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липня 2026 року                                     м. Зміїв 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№5455-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4596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Calibri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Calibri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3685" w:hanging="0"/>
        <w:jc w:val="both"/>
        <w:rPr/>
      </w:pPr>
      <w:r>
        <w:rPr>
          <w:b/>
          <w:lang w:val="uk-UA" w:eastAsia="zxx" w:bidi="zxx"/>
        </w:rPr>
        <w:t xml:space="preserve">Про внесення змін до Програми </w:t>
      </w:r>
      <w:r>
        <w:rPr>
          <w:b/>
          <w:lang w:val="uk-UA"/>
        </w:rPr>
        <w:t>фінансової підтримки закладів охорони здоров’я Зміївської міської ради на 2025-2027 роки</w:t>
      </w:r>
      <w:r>
        <w:rPr>
          <w:rFonts w:eastAsia="Times New Roman" w:cs="Times New Roman"/>
          <w:b/>
          <w:bCs/>
          <w:color w:val="000000"/>
          <w:spacing w:val="4"/>
          <w:shd w:fill="FFFFFF" w:val="clear"/>
          <w:lang w:val="uk-UA" w:eastAsia="zxx" w:bidi="zxx"/>
        </w:rPr>
        <w:t xml:space="preserve"> затвердженої </w:t>
      </w:r>
      <w:r>
        <w:rPr>
          <w:b/>
          <w:bCs/>
          <w:lang w:val="uk-UA"/>
        </w:rPr>
        <w:t xml:space="preserve">рішенням </w:t>
      </w:r>
      <w:r>
        <w:rPr>
          <w:b/>
          <w:bCs/>
          <w:iCs/>
          <w:lang w:val="en-US"/>
        </w:rPr>
        <w:t>LXXVI</w:t>
      </w:r>
      <w:r>
        <w:rPr>
          <w:b/>
          <w:bCs/>
          <w:lang w:val="uk-UA"/>
        </w:rPr>
        <w:t xml:space="preserve"> сесії Зміївської міської ради VIІI скликання                           від 24 грудня 2024 року №4196</w:t>
      </w:r>
      <w:r>
        <w:rPr>
          <w:b/>
          <w:bCs/>
          <w:iCs/>
          <w:lang w:val="uk-UA"/>
        </w:rPr>
        <w:t xml:space="preserve">- </w:t>
      </w:r>
      <w:r>
        <w:rPr>
          <w:b/>
          <w:bCs/>
          <w:iCs/>
          <w:lang w:val="en-US"/>
        </w:rPr>
        <w:t>LXXVI</w:t>
      </w:r>
      <w:r>
        <w:rPr>
          <w:b/>
          <w:bCs/>
          <w:iCs/>
          <w:lang w:val="uk-UA"/>
        </w:rPr>
        <w:t xml:space="preserve"> -VІІІ</w:t>
      </w:r>
    </w:p>
    <w:p>
      <w:pPr>
        <w:pStyle w:val="Normal"/>
        <w:jc w:val="both"/>
        <w:rPr>
          <w:lang w:val="uk-UA" w:eastAsia="zxx" w:bidi="zxx"/>
        </w:rPr>
      </w:pPr>
      <w:r>
        <w:rPr>
          <w:lang w:val="uk-UA" w:eastAsia="zxx" w:bidi="zxx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lang w:val="uk-UA" w:eastAsia="zxx" w:bidi="zxx"/>
        </w:rPr>
        <w:t>Відповідно до п. 22 ст. 26 Закону України “Про місцеве самоврядування в Україні”, розглянувши</w:t>
      </w:r>
      <w:r>
        <w:rPr>
          <w:b/>
          <w:lang w:val="uk-UA" w:eastAsia="zxx" w:bidi="zxx"/>
        </w:rPr>
        <w:t xml:space="preserve"> </w:t>
      </w:r>
      <w:r>
        <w:rPr>
          <w:lang w:val="uk-UA" w:eastAsia="zxx" w:bidi="zxx"/>
        </w:rPr>
        <w:t xml:space="preserve">листи головного лікаря КНП «Зміївський ЦПМСД» </w:t>
      </w:r>
      <w:r>
        <w:rPr>
          <w:lang w:val="uk-UA"/>
        </w:rPr>
        <w:t>т</w:t>
      </w:r>
      <w:r>
        <w:rPr>
          <w:lang w:val="uk-UA" w:eastAsia="zxx" w:bidi="zxx"/>
        </w:rPr>
        <w:t>а</w:t>
      </w:r>
      <w:r>
        <w:rPr>
          <w:lang w:val="uk-UA"/>
        </w:rPr>
        <w:t xml:space="preserve"> директора                              КНП «Зміївська ЦРЛ», та враховуючи рішення постійних комісій міської ради з питань планування, фінансів, бюджету, соціально-економічного розвитку та регуляторної політики (витяг з протоколу № 106 від 03 липня 2026 року) та</w:t>
      </w:r>
      <w:r>
        <w:rPr>
          <w:rFonts w:cs="Times New Roman"/>
          <w:b w:val="false"/>
          <w:bCs w:val="false"/>
          <w:color w:val="000000"/>
          <w:sz w:val="24"/>
          <w:szCs w:val="24"/>
          <w:shd w:fill="FFFFFF" w:val="clear"/>
          <w:lang w:val="uk-UA" w:eastAsia="uk-UA" w:bidi="zxx"/>
        </w:rPr>
        <w:t xml:space="preserve">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протоколу № 98 засідання постійної комісії від 02 липня 2026 року) </w:t>
      </w:r>
      <w:r>
        <w:rPr>
          <w:rFonts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xx" w:bidi="zxx"/>
        </w:rPr>
        <w:t xml:space="preserve">міська </w:t>
      </w:r>
      <w:r>
        <w:rPr>
          <w:rFonts w:cs="Times New Roman"/>
          <w:b w:val="false"/>
          <w:bCs w:val="false"/>
          <w:color w:val="000000"/>
          <w:sz w:val="24"/>
          <w:szCs w:val="24"/>
          <w:shd w:fill="FFFFFF" w:val="clear"/>
          <w:lang w:val="uk-UA" w:eastAsia="uk-UA" w:bidi="zxx"/>
        </w:rPr>
        <w:t>рада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/>
      </w:pPr>
      <w:r>
        <w:rPr>
          <w:b/>
          <w:bCs/>
          <w:lang w:val="uk-UA"/>
        </w:rPr>
        <w:t>ВИРІШИЛА:</w:t>
      </w:r>
    </w:p>
    <w:p>
      <w:pPr>
        <w:pStyle w:val="Normal"/>
        <w:jc w:val="both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lang w:val="uk-UA"/>
        </w:rPr>
        <w:t xml:space="preserve">1. </w:t>
      </w:r>
      <w:r>
        <w:rPr>
          <w:lang w:val="uk-UA"/>
        </w:rPr>
        <w:t>Додаток «</w:t>
      </w:r>
      <w:bookmarkStart w:id="1" w:name="_Hlk181783978"/>
      <w:r>
        <w:rPr>
          <w:lang w:val="uk-UA"/>
        </w:rPr>
        <w:t>Заходи щодо фінансування закладів охорони здоров’я Зміївської міської ради на 2026 рік»</w:t>
      </w:r>
      <w:bookmarkEnd w:id="1"/>
      <w:r>
        <w:rPr>
          <w:lang w:val="uk-UA"/>
        </w:rPr>
        <w:t xml:space="preserve"> до Програми фінансової підтримки закладів охорони здоров’я Зміївської  міської ради на 2025-2027 роки п.п.6,7,32 викласти в новій редакції: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lang w:val="uk-UA"/>
        </w:rPr>
        <w:t>«</w:t>
      </w:r>
      <w:bookmarkStart w:id="2" w:name="_Hlk181784010"/>
      <w:r>
        <w:rPr>
          <w:lang w:val="uk-UA"/>
        </w:rPr>
        <w:t xml:space="preserve">6. </w:t>
      </w:r>
      <w:r>
        <w:rPr>
          <w:rFonts w:eastAsia="Times New Roman" w:cs="Times New Roman"/>
          <w:color w:val="000000"/>
          <w:lang w:val="uk-UA" w:eastAsia="ar-SA" w:bidi="ar-SA"/>
        </w:rPr>
        <w:t xml:space="preserve">Технічне обслуговування газопроводів та споруд на них, які належать                              КНП "Зміївський ЦПМСД" </w:t>
      </w:r>
      <w:r>
        <w:rPr>
          <w:rFonts w:eastAsia="Times New Roman" w:cs="Times New Roman"/>
          <w:lang w:val="uk-UA" w:eastAsia="ar-SA" w:bidi="ar-SA"/>
        </w:rPr>
        <w:t xml:space="preserve">в сумі 79 435 грн. для </w:t>
      </w:r>
      <w:r>
        <w:rPr>
          <w:lang w:val="uk-UA" w:eastAsia="zxx" w:bidi="zxx"/>
        </w:rPr>
        <w:t>КНП «Зміївський ЦПМСД»;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lang w:val="uk-UA" w:eastAsia="zxx" w:bidi="zxx"/>
        </w:rPr>
        <w:t xml:space="preserve">«7. </w:t>
      </w:r>
      <w:r>
        <w:rPr>
          <w:lang w:val="uk-UA"/>
        </w:rPr>
        <w:t>Експлуатація складових газорозподільної системи, які безпосередньо підключені (приєднані) до газових мереж КНП «Зміївський ЦПМСД»</w:t>
      </w:r>
      <w:r>
        <w:rPr>
          <w:rFonts w:eastAsia="Times New Roman" w:cs="Times New Roman"/>
          <w:lang w:val="uk-UA" w:eastAsia="ar-SA" w:bidi="ar-SA"/>
        </w:rPr>
        <w:t xml:space="preserve"> в сумі 565</w:t>
      </w:r>
      <w:r>
        <w:rPr>
          <w:lang w:val="uk-UA" w:eastAsia="zxx" w:bidi="zxx"/>
        </w:rPr>
        <w:t xml:space="preserve"> грн., </w:t>
      </w:r>
      <w:r>
        <w:rPr>
          <w:rFonts w:eastAsia="Times New Roman" w:cs="Times New Roman"/>
          <w:lang w:val="uk-UA" w:eastAsia="ar-SA" w:bidi="ar-SA"/>
        </w:rPr>
        <w:t xml:space="preserve">для                            </w:t>
      </w:r>
      <w:r>
        <w:rPr>
          <w:lang w:val="uk-UA" w:eastAsia="zxx" w:bidi="zxx"/>
        </w:rPr>
        <w:t>КНП «Зміївський ЦПМСД»;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lang w:val="uk-UA" w:eastAsia="zxx" w:bidi="zxx"/>
        </w:rPr>
      </w:pPr>
      <w:bookmarkEnd w:id="2"/>
      <w:r>
        <w:rPr>
          <w:lang w:val="uk-UA" w:eastAsia="zxx" w:bidi="zxx"/>
        </w:rPr>
        <w:t>«32. Придбання повітряних фільтрів для газонокосарки бензинової в кількості 8 шт. в сумі 1 896 грн., для КНП «Зміївська ЦРЛ».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lang w:val="uk-UA" w:eastAsia="zxx" w:bidi="zxx"/>
        </w:rPr>
      </w:pPr>
      <w:r>
        <w:rPr>
          <w:lang w:val="uk-UA" w:eastAsia="zxx" w:bidi="zxx"/>
        </w:rPr>
        <w:t>2. Додаток «Заходи щодо фінансування закладів охорони здоров’я Зміївської міської ради на 2026 рік» до Програми фінансової підтримки закладів охорони здоров’я Зміївської  міської ради на 2025-2027 роки доповнити п. п. 34 та викласти в такій редакції:</w:t>
      </w:r>
    </w:p>
    <w:p>
      <w:pPr>
        <w:pStyle w:val="Normal"/>
        <w:ind w:left="0" w:right="0" w:firstLine="644"/>
        <w:jc w:val="both"/>
        <w:rPr>
          <w:lang w:val="uk-UA" w:eastAsia="zxx" w:bidi="zxx"/>
        </w:rPr>
      </w:pPr>
      <w:r>
        <w:rPr>
          <w:lang w:val="uk-UA" w:eastAsia="zxx" w:bidi="zxx"/>
        </w:rPr>
        <w:t>«34. Послуги з обстеження технічного стану частини покрівлі нежитлової будівлі Комунального некомерційного підприємства «Зміївська центральна лікарня» Зміївської міської ради Харківської області за адресою: Харківська область, Чугуївський район, м. Зміїв, вул. Таранівське шосе, 1-Б в сумі 28 000 грн. для КНП «Зміївська ЦРЛ»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bCs/>
          <w:lang w:val="uk-UA"/>
        </w:rPr>
      </w:pPr>
      <w:r>
        <w:rPr>
          <w:bCs/>
          <w:lang w:val="uk-UA"/>
        </w:rPr>
        <w:t>3. 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РУДЕНКО), постійну комісію міської ради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(Євген ДВИГУН).</w:t>
      </w:r>
    </w:p>
    <w:p>
      <w:pPr>
        <w:pStyle w:val="Normal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pacing w:val="-2"/>
          <w:sz w:val="24"/>
          <w:szCs w:val="24"/>
          <w:highlight w:val="white"/>
          <w:shd w:fill="FFFFFF" w:val="clear"/>
          <w:lang w:val="uk-UA" w:eastAsia="zxx" w:bidi="zxx"/>
        </w:rPr>
      </w:pPr>
      <w:r>
        <w:rPr>
          <w:rFonts w:eastAsia="Times New Roman" w:cs="Times New Roman"/>
          <w:b/>
          <w:bCs/>
          <w:i w:val="false"/>
          <w:iCs/>
          <w:color w:val="000000"/>
          <w:spacing w:val="-2"/>
          <w:sz w:val="24"/>
          <w:szCs w:val="24"/>
          <w:highlight w:val="white"/>
          <w:shd w:fill="FFFFFF" w:val="clear"/>
          <w:lang w:val="uk-UA" w:eastAsia="zxx" w:bidi="zxx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character" w:styleId="Docdata">
    <w:name w:val="docdata"/>
    <w:basedOn w:val="11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sz w:val="22"/>
      <w:szCs w:val="22"/>
      <w:lang w:val="uk-UA" w:eastAsia="zh-CN" w:bidi="ar-SA"/>
    </w:rPr>
  </w:style>
  <w:style w:type="paragraph" w:styleId="Style35">
    <w:name w:val="Без интервала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uk-UA" w:eastAsia="zh-CN" w:bidi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5346</TotalTime>
  <Application>LibreOffice/5.1.6.2$Linux_X86_64 LibreOffice_project/10m0$Build-2</Application>
  <Pages>1</Pages>
  <Words>369</Words>
  <Characters>2330</Characters>
  <CharactersWithSpaces>2963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2026-07-13T08:54:20Z</cp:lastPrinted>
  <dcterms:modified xsi:type="dcterms:W3CDTF">2026-07-10T13:58:54Z</dcterms:modified>
  <cp:revision>604</cp:revision>
  <dc:subject/>
  <dc:title/>
</cp:coreProperties>
</file>