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</w:t>
      </w:r>
      <w:r>
        <w:rPr>
          <w:rFonts w:cs="Times New Roman"/>
          <w:b/>
          <w:bCs/>
          <w:sz w:val="24"/>
          <w:szCs w:val="24"/>
          <w:lang w:val="uk-UA"/>
        </w:rPr>
        <w:t>5502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3969" w:hanging="0"/>
        <w:jc w:val="both"/>
        <w:rPr/>
      </w:pPr>
      <w:r>
        <w:rPr>
          <w:rStyle w:val="Style12"/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</w:t>
      </w: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  <w:t>поновлення договору оренди земельної ділянки кадастровий номер 6321786200:01:000:0363, для іншого сільськогосподарського призначення, що розташована за межами населених пунктів на території Зміївської міської територіальної громади та перебуває в оренді ТОВ “АВР-АГРО” на новий строк та внесення змін до нього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лист-повідомлення директора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ТОВ “АВР-АГРО” Андрія РЕВЕНКА, ідентифікаційний код юридичної особи: 38549874, місцезнаходження юридичної особи: 63410, Харківська обл., Чугуївський р-н, село Борова, вул. Бригадна, буд. 1, корпус З-1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>поновлення договору оренди землі кадастровий номер 6321786200:01:000:0363, для іншого сільськогосподарського призначення, що розташована за межами населених пунктів на території Зміївської міської територіальної громади на новий строк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п. 8                     договору оренди землі 1 від 24.07.2019 року, 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земельного кадастру про земельну ділянку № НВ-2600498362026 від 28.05.2026 року, що зареєстрована Відділом у Зміївському районі Головного управління Держгеокадастру у Харківській області, Витяг № НВ-9968165002026 із технічної документації з нормативної грошової оцінки земельних ділянок від 01.06.2026 року,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рішення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 xml:space="preserve"> LVIII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сесії Зміївської міської ради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скликання від 25 січня 2024 року №3393-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LVIII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-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 “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Про приведення у відповідність договорів оренди земельних ділянок чинному законодавству шляхом укладання додаткових угод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”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 рекомендації постійної комісії міської ради з питань містобудування, будівництва,                      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керуючись ст. 12, 83, 116, 122, 125, 126, 134 Земельного кодексу України,                    ст. 33 Закону України “Про оренду землі” в редакції 04.06.2017 року, Закону України “Про місцеве самоврядування в Україні”,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tabs>
          <w:tab w:val="left" w:pos="54" w:leader="none"/>
        </w:tabs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1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. Поновити договір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землі 1 від 24.07.2019 року, номер запису про інше речове право в ДРРП: 33545896 від 02.10.2019 року,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кадастровий номер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6321786200:01:000:0363, цільове призначення 01.13 - Для іншого сільськогосподарського призначення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площею                       1,8000 га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(сільськогосподарські землі -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en-US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1,8000 га, з них землі під сільськогосподарськими та іншими господарськими будівлями і дворами -</w:t>
      </w:r>
      <w:r>
        <w:rPr>
          <w:rStyle w:val="Style12"/>
          <w:rFonts w:eastAsia="Times New Roman" w:cs="Times New Roman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1,8000 га),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розташованої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за межами населених пунктів на території Зміївської міської територіальної громади Чугуївського району Харківської області,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 з 02.10.2026 року на той самий строк (7 років), шляхом укладання додаткової угоди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</w:t>
      </w:r>
    </w:p>
    <w:p>
      <w:pPr>
        <w:pStyle w:val="Normal"/>
        <w:widowControl w:val="false"/>
        <w:suppressAutoHyphens w:val="true"/>
        <w:overflowPunct w:val="true"/>
        <w:bidi w:val="0"/>
        <w:ind w:left="0" w:right="0" w:firstLine="567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2.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Внести зміни до договору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 xml:space="preserve">землі 1 від 24.07.2019 року,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загальною площею 1,8000 га, кадастровий номер 6321786200:01:000:0363, для іншого сільськогосподарського призначення (код КВЦПЗ - 01.13),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шляхом укладення додаткової угоди, змінивши п.5, 9 договору оренди земельної ділянки виклавши їх в новій редакції: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- пункт 5 «Нормативна грошова оцінка земельної ділянки станом на 01.06.2026 року відповідно до Витягу із технічної документації з нормативної грошової оцінки земельних ділянок становить 88 012 грн 06 коп (вісімдесят вісім тисяч дванадцять гривень шість копійок)»;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- пункт 9 «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Орендна плата вноситься орендарем у грошовій формі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>у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 розмірі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12 % від нормативної грошової оцінки земельної ділянки, що становить 10 561, 45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грн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(десять тисяч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en-US" w:eastAsia="zxx" w:bidi="ar-SA"/>
        </w:rPr>
        <w:t>п`ятсот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 шістдесят одна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гривня сорок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en-US" w:eastAsia="zxx" w:bidi="ar-SA"/>
        </w:rPr>
        <w:t>п`ять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копійок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) на рік за земельну ділянку площею  1,8000 га на рахунок Зміївської міської ради Чугуївського району Харківської області.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>Орендна плата вноситься щомісячно. Сума щомісячної оплати становить 880 грн 12 коп (вісімсот вісімдесят гривень дванадцять копійок)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».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                      </w:t>
      </w:r>
    </w:p>
    <w:p>
      <w:pPr>
        <w:pStyle w:val="Style24"/>
        <w:widowControl/>
        <w:suppressAutoHyphens w:val="tru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3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.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Доручити Зміївському міському голові Павлу ГОЛОДНІКОВУ та директору                       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>ТОВ “АВР-АГРО” Андрію РЕВЕНКУ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укласти додаткову угоду про поновлення договору оренди земельної ділянки та внесення змін до нього.</w:t>
      </w:r>
    </w:p>
    <w:p>
      <w:pPr>
        <w:pStyle w:val="Style24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4. Директору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 xml:space="preserve">ТОВ “АВР-АГРО” 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забезпечити реєстрацію додаткової угоди про                   поновлення договору оренди землі  та внесення змін до нього в установленому законом              порядку. У 5-денний строк після державної реєстрації додаткової угоди надати копію в                        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ГУ ДПС у Харківській області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                 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5.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5339</TotalTime>
  <Application>LibreOffice/5.1.6.2$Linux_X86_64 LibreOffice_project/10m0$Build-2</Application>
  <Pages>2</Pages>
  <Words>583</Words>
  <Characters>3868</Characters>
  <CharactersWithSpaces>4813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2026-07-09T15:25:36Z</cp:lastPrinted>
  <dcterms:modified xsi:type="dcterms:W3CDTF">2026-07-09T15:25:30Z</dcterms:modified>
  <cp:revision>602</cp:revision>
  <dc:subject/>
  <dc:title/>
</cp:coreProperties>
</file>