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99B5" w14:textId="77777777" w:rsidR="00C35325" w:rsidRDefault="00C35325">
      <w:pPr>
        <w:pStyle w:val="aa"/>
        <w:spacing w:after="0"/>
        <w:rPr>
          <w:sz w:val="4"/>
          <w:szCs w:val="4"/>
        </w:rPr>
      </w:pPr>
    </w:p>
    <w:tbl>
      <w:tblPr>
        <w:tblW w:w="9644" w:type="dxa"/>
        <w:tblInd w:w="-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5"/>
        <w:gridCol w:w="3452"/>
        <w:gridCol w:w="1500"/>
        <w:gridCol w:w="1547"/>
      </w:tblGrid>
      <w:tr w:rsidR="00C35325" w14:paraId="043CDA6B" w14:textId="77777777">
        <w:trPr>
          <w:trHeight w:hRule="exact" w:val="1305"/>
        </w:trPr>
        <w:tc>
          <w:tcPr>
            <w:tcW w:w="9644" w:type="dxa"/>
            <w:gridSpan w:val="4"/>
            <w:shd w:val="clear" w:color="auto" w:fill="auto"/>
          </w:tcPr>
          <w:p w14:paraId="7DF5BB19" w14:textId="77777777" w:rsidR="00C35325" w:rsidRDefault="00ED1313">
            <w:pPr>
              <w:snapToGrid w:val="0"/>
              <w:jc w:val="center"/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44F52A94" wp14:editId="0C6F5885">
                  <wp:simplePos x="0" y="0"/>
                  <wp:positionH relativeFrom="column">
                    <wp:posOffset>2851785</wp:posOffset>
                  </wp:positionH>
                  <wp:positionV relativeFrom="paragraph">
                    <wp:posOffset>102870</wp:posOffset>
                  </wp:positionV>
                  <wp:extent cx="399415" cy="60452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0B44D38" w14:textId="029C292A" w:rsidR="00C35325" w:rsidRDefault="00C35325" w:rsidP="00973B16">
            <w:pPr>
              <w:tabs>
                <w:tab w:val="left" w:pos="4088"/>
              </w:tabs>
              <w:snapToGrid w:val="0"/>
              <w:rPr>
                <w:b/>
                <w:bCs/>
              </w:rPr>
            </w:pPr>
          </w:p>
          <w:p w14:paraId="600326C6" w14:textId="77777777" w:rsidR="00C35325" w:rsidRDefault="00C35325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73F35411" w14:textId="77777777" w:rsidR="00C35325" w:rsidRDefault="00C35325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58ECFDB8" w14:textId="77777777" w:rsidR="00C35325" w:rsidRDefault="00C35325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16CE6B44" w14:textId="77777777" w:rsidR="00C35325" w:rsidRDefault="00C35325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07F5C701" w14:textId="77777777" w:rsidR="00C35325" w:rsidRDefault="00C35325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7AE026C9" w14:textId="77777777" w:rsidR="00C35325" w:rsidRDefault="00C3532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35325" w14:paraId="2545AE62" w14:textId="77777777">
        <w:trPr>
          <w:trHeight w:val="1550"/>
        </w:trPr>
        <w:tc>
          <w:tcPr>
            <w:tcW w:w="9644" w:type="dxa"/>
            <w:gridSpan w:val="4"/>
            <w:shd w:val="clear" w:color="auto" w:fill="auto"/>
          </w:tcPr>
          <w:p w14:paraId="2D93F5D7" w14:textId="77777777" w:rsidR="00C35325" w:rsidRDefault="00ED13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ЗМІЇВСЬКА МІСЬКА РАДА</w:t>
            </w:r>
          </w:p>
          <w:p w14:paraId="204B1113" w14:textId="77777777" w:rsidR="00C35325" w:rsidRDefault="00ED13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ЧУГУЇВСЬКОГО РАЙОНУ ХАРКІВСЬКОЇ ОБЛАСТІ</w:t>
            </w:r>
          </w:p>
          <w:p w14:paraId="7ADAC2D1" w14:textId="77777777" w:rsidR="00C35325" w:rsidRDefault="00ED131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ВИКОНАВЧИЙ  КОМІТЕТ</w:t>
            </w:r>
          </w:p>
          <w:p w14:paraId="3570BF9E" w14:textId="77777777" w:rsidR="00C35325" w:rsidRDefault="00C35325">
            <w:pPr>
              <w:jc w:val="center"/>
              <w:rPr>
                <w:b/>
                <w:sz w:val="28"/>
                <w:szCs w:val="28"/>
              </w:rPr>
            </w:pPr>
          </w:p>
          <w:p w14:paraId="4173D542" w14:textId="77777777" w:rsidR="00C35325" w:rsidRDefault="00ED13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РІШЕННЯ</w:t>
            </w:r>
          </w:p>
          <w:p w14:paraId="13C91C0C" w14:textId="77777777" w:rsidR="00C35325" w:rsidRDefault="00C3532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35325" w14:paraId="365C7ED5" w14:textId="77777777">
        <w:trPr>
          <w:trHeight w:val="201"/>
        </w:trPr>
        <w:tc>
          <w:tcPr>
            <w:tcW w:w="3145" w:type="dxa"/>
            <w:shd w:val="clear" w:color="auto" w:fill="auto"/>
          </w:tcPr>
          <w:p w14:paraId="7D3FBE03" w14:textId="691FB9D8" w:rsidR="00C35325" w:rsidRDefault="00ED1313">
            <w:pPr>
              <w:snapToGrid w:val="0"/>
            </w:pPr>
            <w:r>
              <w:rPr>
                <w:b/>
                <w:bCs/>
              </w:rPr>
              <w:t>23 грудня 2024 року</w:t>
            </w:r>
          </w:p>
        </w:tc>
        <w:tc>
          <w:tcPr>
            <w:tcW w:w="3452" w:type="dxa"/>
            <w:shd w:val="clear" w:color="auto" w:fill="auto"/>
          </w:tcPr>
          <w:p w14:paraId="1169862F" w14:textId="0453D8D6" w:rsidR="00C35325" w:rsidRDefault="00ED1313">
            <w:pPr>
              <w:snapToGrid w:val="0"/>
              <w:ind w:left="-87" w:right="-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м.Зміїв</w:t>
            </w:r>
          </w:p>
        </w:tc>
        <w:tc>
          <w:tcPr>
            <w:tcW w:w="1500" w:type="dxa"/>
            <w:shd w:val="clear" w:color="auto" w:fill="auto"/>
          </w:tcPr>
          <w:p w14:paraId="184D6DC0" w14:textId="77777777" w:rsidR="00C35325" w:rsidRDefault="00ED1313">
            <w:pPr>
              <w:snapToGrid w:val="0"/>
              <w:jc w:val="right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547" w:type="dxa"/>
            <w:shd w:val="clear" w:color="auto" w:fill="auto"/>
          </w:tcPr>
          <w:p w14:paraId="6D782CD3" w14:textId="20B7396D" w:rsidR="00C35325" w:rsidRDefault="00ED1313" w:rsidP="00ED1313">
            <w:pPr>
              <w:snapToGrid w:val="0"/>
              <w:jc w:val="both"/>
            </w:pPr>
            <w:r>
              <w:t xml:space="preserve"> </w:t>
            </w:r>
            <w:r w:rsidRPr="00ED1313">
              <w:rPr>
                <w:b/>
                <w:bCs/>
              </w:rPr>
              <w:t>9</w:t>
            </w:r>
            <w:r w:rsidR="008B016B">
              <w:rPr>
                <w:b/>
                <w:bCs/>
              </w:rPr>
              <w:t>62</w:t>
            </w:r>
          </w:p>
        </w:tc>
      </w:tr>
      <w:tr w:rsidR="00C35325" w14:paraId="1866FE97" w14:textId="77777777">
        <w:trPr>
          <w:trHeight w:val="201"/>
        </w:trPr>
        <w:tc>
          <w:tcPr>
            <w:tcW w:w="9644" w:type="dxa"/>
            <w:gridSpan w:val="4"/>
            <w:shd w:val="clear" w:color="auto" w:fill="auto"/>
          </w:tcPr>
          <w:p w14:paraId="5824141F" w14:textId="77777777" w:rsidR="008B016B" w:rsidRDefault="008B016B" w:rsidP="008B016B">
            <w:pPr>
              <w:jc w:val="both"/>
              <w:rPr>
                <w:rFonts w:eastAsia="Times New Roman"/>
                <w:b/>
                <w:bCs/>
                <w:color w:val="000000"/>
                <w:spacing w:val="-4"/>
                <w:shd w:val="clear" w:color="auto" w:fill="FFFFFF"/>
                <w:lang w:eastAsia="ru-RU"/>
              </w:rPr>
            </w:pPr>
          </w:p>
          <w:p w14:paraId="154E9A60" w14:textId="303764D5" w:rsidR="008B016B" w:rsidRPr="008B016B" w:rsidRDefault="008B016B" w:rsidP="008B016B">
            <w:pPr>
              <w:jc w:val="both"/>
              <w:rPr>
                <w:rFonts w:eastAsia="Times New Roman"/>
                <w:b/>
                <w:bCs/>
                <w:color w:val="000000"/>
                <w:spacing w:val="-4"/>
                <w:shd w:val="clear" w:color="auto" w:fill="FFFFFF"/>
                <w:lang w:eastAsia="ru-RU"/>
              </w:rPr>
            </w:pPr>
            <w:r w:rsidRPr="008B016B">
              <w:rPr>
                <w:rFonts w:eastAsia="Times New Roman"/>
                <w:b/>
                <w:bCs/>
                <w:color w:val="000000"/>
                <w:spacing w:val="-4"/>
                <w:shd w:val="clear" w:color="auto" w:fill="FFFFFF"/>
                <w:lang w:eastAsia="ru-RU"/>
              </w:rPr>
              <w:t>Про схвалення Програми зайнятості</w:t>
            </w:r>
          </w:p>
          <w:p w14:paraId="038501FC" w14:textId="77777777" w:rsidR="008B016B" w:rsidRPr="008B016B" w:rsidRDefault="008B016B" w:rsidP="008B016B">
            <w:pPr>
              <w:jc w:val="both"/>
              <w:rPr>
                <w:rFonts w:eastAsia="Times New Roman"/>
                <w:b/>
                <w:bCs/>
                <w:color w:val="000000"/>
                <w:spacing w:val="-4"/>
                <w:shd w:val="clear" w:color="auto" w:fill="FFFFFF"/>
                <w:lang w:eastAsia="ru-RU"/>
              </w:rPr>
            </w:pPr>
            <w:r w:rsidRPr="008B016B">
              <w:rPr>
                <w:rFonts w:eastAsia="Times New Roman"/>
                <w:b/>
                <w:bCs/>
                <w:color w:val="000000"/>
                <w:spacing w:val="-4"/>
                <w:shd w:val="clear" w:color="auto" w:fill="FFFFFF"/>
                <w:lang w:eastAsia="ru-RU"/>
              </w:rPr>
              <w:t>населення Зміївської територіальної</w:t>
            </w:r>
          </w:p>
          <w:p w14:paraId="20A9E15D" w14:textId="77777777" w:rsidR="008B016B" w:rsidRPr="008B016B" w:rsidRDefault="008B016B" w:rsidP="008B016B">
            <w:pPr>
              <w:jc w:val="both"/>
              <w:rPr>
                <w:rFonts w:eastAsia="Times New Roman"/>
                <w:b/>
                <w:bCs/>
                <w:color w:val="000000"/>
                <w:spacing w:val="-4"/>
                <w:shd w:val="clear" w:color="auto" w:fill="FFFFFF"/>
                <w:lang w:eastAsia="ru-RU"/>
              </w:rPr>
            </w:pPr>
            <w:r w:rsidRPr="008B016B">
              <w:rPr>
                <w:rFonts w:eastAsia="Times New Roman"/>
                <w:b/>
                <w:bCs/>
                <w:color w:val="000000"/>
                <w:spacing w:val="-4"/>
                <w:shd w:val="clear" w:color="auto" w:fill="FFFFFF"/>
                <w:lang w:eastAsia="ru-RU"/>
              </w:rPr>
              <w:t>громади на 2025-2028 роки</w:t>
            </w:r>
          </w:p>
          <w:p w14:paraId="157A85AD" w14:textId="77777777" w:rsidR="00C35325" w:rsidRDefault="00C35325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14:paraId="0853AE95" w14:textId="77777777" w:rsidR="008B016B" w:rsidRPr="008B016B" w:rsidRDefault="008B016B" w:rsidP="008B016B">
      <w:pPr>
        <w:ind w:firstLine="709"/>
        <w:jc w:val="both"/>
        <w:rPr>
          <w:rFonts w:eastAsia="Times New Roman"/>
          <w:b/>
          <w:bCs/>
          <w:color w:val="000000"/>
          <w:spacing w:val="-4"/>
          <w:shd w:val="clear" w:color="auto" w:fill="FFFFFF"/>
          <w:lang w:eastAsia="ru-RU"/>
        </w:rPr>
      </w:pPr>
    </w:p>
    <w:p w14:paraId="0D5D4EEB" w14:textId="77777777" w:rsidR="008B016B" w:rsidRPr="008B016B" w:rsidRDefault="008B016B" w:rsidP="008B016B">
      <w:pPr>
        <w:ind w:firstLine="709"/>
        <w:jc w:val="both"/>
        <w:rPr>
          <w:rFonts w:eastAsia="Times New Roman"/>
          <w:b/>
          <w:bCs/>
          <w:color w:val="000000"/>
          <w:spacing w:val="-4"/>
          <w:shd w:val="clear" w:color="auto" w:fill="FFFFFF"/>
          <w:lang w:eastAsia="ru-RU"/>
        </w:rPr>
      </w:pPr>
    </w:p>
    <w:p w14:paraId="4FA9371B" w14:textId="12D254D9" w:rsidR="008B016B" w:rsidRPr="008B016B" w:rsidRDefault="008B016B" w:rsidP="008B016B">
      <w:pPr>
        <w:ind w:firstLine="709"/>
        <w:jc w:val="both"/>
        <w:rPr>
          <w:rFonts w:eastAsia="Times New Roman"/>
          <w:color w:val="000000"/>
          <w:spacing w:val="-4"/>
          <w:shd w:val="clear" w:color="auto" w:fill="FFFFFF"/>
          <w:lang w:eastAsia="ru-RU"/>
        </w:rPr>
      </w:pPr>
      <w:r w:rsidRPr="008B016B">
        <w:rPr>
          <w:rFonts w:eastAsia="Times New Roman"/>
          <w:color w:val="000000"/>
          <w:spacing w:val="-4"/>
          <w:shd w:val="clear" w:color="auto" w:fill="FFFFFF"/>
          <w:lang w:eastAsia="ru-RU"/>
        </w:rPr>
        <w:t>Відповідно до підпункту 1 пункту "б" частини першої статті 34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>, ст.52</w:t>
      </w:r>
      <w:r w:rsidRPr="008B016B"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 Закону України «Про місцеве самоврядування в Україні», Закону України «Про зайнятість населення», Порядку організації громадських та інших робіт тимчасового характеру, затвердженого постановою Кабінету Міністрів України від 20.03.2013 № 175 (зі змінами), виконавчий комітет Зміївської міської ради</w:t>
      </w:r>
    </w:p>
    <w:p w14:paraId="29B3E751" w14:textId="77777777" w:rsidR="008B016B" w:rsidRPr="008B016B" w:rsidRDefault="008B016B" w:rsidP="008B016B">
      <w:pPr>
        <w:ind w:firstLine="709"/>
        <w:jc w:val="both"/>
        <w:rPr>
          <w:rFonts w:eastAsia="Times New Roman"/>
          <w:color w:val="000000"/>
          <w:spacing w:val="-4"/>
          <w:shd w:val="clear" w:color="auto" w:fill="FFFFFF"/>
          <w:lang w:eastAsia="ru-RU"/>
        </w:rPr>
      </w:pPr>
    </w:p>
    <w:p w14:paraId="75BDE677" w14:textId="77777777" w:rsidR="008B016B" w:rsidRPr="008B016B" w:rsidRDefault="008B016B" w:rsidP="008B016B">
      <w:pPr>
        <w:jc w:val="both"/>
        <w:rPr>
          <w:rFonts w:eastAsia="Times New Roman"/>
          <w:b/>
          <w:bCs/>
          <w:color w:val="000000"/>
          <w:spacing w:val="-4"/>
          <w:shd w:val="clear" w:color="auto" w:fill="FFFFFF"/>
          <w:lang w:eastAsia="ru-RU"/>
        </w:rPr>
      </w:pPr>
      <w:r w:rsidRPr="008B016B">
        <w:rPr>
          <w:rFonts w:eastAsia="Times New Roman"/>
          <w:b/>
          <w:bCs/>
          <w:color w:val="000000"/>
          <w:spacing w:val="-4"/>
          <w:shd w:val="clear" w:color="auto" w:fill="FFFFFF"/>
          <w:lang w:eastAsia="ru-RU"/>
        </w:rPr>
        <w:t>ВИРІШИВ:</w:t>
      </w:r>
    </w:p>
    <w:p w14:paraId="113F4D7B" w14:textId="77777777" w:rsidR="008B016B" w:rsidRPr="008B016B" w:rsidRDefault="008B016B" w:rsidP="008B016B">
      <w:pPr>
        <w:ind w:firstLine="709"/>
        <w:jc w:val="both"/>
        <w:rPr>
          <w:rFonts w:eastAsia="Times New Roman"/>
          <w:color w:val="000000"/>
          <w:spacing w:val="-4"/>
          <w:shd w:val="clear" w:color="auto" w:fill="FFFFFF"/>
          <w:lang w:eastAsia="ru-RU"/>
        </w:rPr>
      </w:pPr>
    </w:p>
    <w:p w14:paraId="448C310A" w14:textId="77777777" w:rsidR="008B016B" w:rsidRPr="008B016B" w:rsidRDefault="008B016B" w:rsidP="008B016B">
      <w:pPr>
        <w:ind w:firstLine="709"/>
        <w:jc w:val="both"/>
        <w:rPr>
          <w:rFonts w:eastAsia="Times New Roman"/>
          <w:color w:val="000000"/>
          <w:spacing w:val="-4"/>
          <w:shd w:val="clear" w:color="auto" w:fill="FFFFFF"/>
          <w:lang w:eastAsia="ru-RU"/>
        </w:rPr>
      </w:pPr>
      <w:r w:rsidRPr="008B016B">
        <w:rPr>
          <w:rFonts w:eastAsia="Times New Roman"/>
          <w:color w:val="000000"/>
          <w:spacing w:val="-4"/>
          <w:shd w:val="clear" w:color="auto" w:fill="FFFFFF"/>
          <w:lang w:eastAsia="ru-RU"/>
        </w:rPr>
        <w:t>1. Схвалити Програму зайнятості населення Зміївської територіальної громади на 2025-2028 роки (додається).</w:t>
      </w:r>
    </w:p>
    <w:p w14:paraId="51421FCD" w14:textId="77777777" w:rsidR="008B016B" w:rsidRPr="008B016B" w:rsidRDefault="008B016B" w:rsidP="008B016B">
      <w:pPr>
        <w:ind w:firstLine="709"/>
        <w:jc w:val="both"/>
        <w:rPr>
          <w:rFonts w:eastAsia="Times New Roman"/>
          <w:color w:val="000000"/>
          <w:spacing w:val="-4"/>
          <w:shd w:val="clear" w:color="auto" w:fill="FFFFFF"/>
          <w:lang w:eastAsia="ru-RU"/>
        </w:rPr>
      </w:pPr>
      <w:r w:rsidRPr="008B016B">
        <w:rPr>
          <w:rFonts w:eastAsia="Times New Roman"/>
          <w:color w:val="000000"/>
          <w:spacing w:val="-4"/>
          <w:shd w:val="clear" w:color="auto" w:fill="FFFFFF"/>
          <w:lang w:eastAsia="ru-RU"/>
        </w:rPr>
        <w:t>2. Управлінню соціального захисту населення Зміївської міської ради (Світлана ПОВІДЕРНА) надати на розгляд міської ради проєкт Програми зайнятості населення Зміївської територіальної громади на 2025-2028 роки, з метою її затвердження.</w:t>
      </w:r>
    </w:p>
    <w:p w14:paraId="70CAED23" w14:textId="6F706CAA" w:rsidR="008B016B" w:rsidRPr="008B016B" w:rsidRDefault="008B016B" w:rsidP="008B016B">
      <w:pPr>
        <w:ind w:firstLine="709"/>
        <w:jc w:val="both"/>
        <w:rPr>
          <w:rFonts w:eastAsia="Times New Roman"/>
          <w:color w:val="000000"/>
          <w:spacing w:val="-4"/>
          <w:shd w:val="clear" w:color="auto" w:fill="FFFFFF"/>
          <w:lang w:eastAsia="ru-RU"/>
        </w:rPr>
      </w:pPr>
      <w:r w:rsidRPr="008B016B">
        <w:rPr>
          <w:rFonts w:eastAsia="Times New Roman"/>
          <w:color w:val="000000"/>
          <w:spacing w:val="-4"/>
          <w:shd w:val="clear" w:color="auto" w:fill="FFFFFF"/>
          <w:lang w:eastAsia="ru-RU"/>
        </w:rPr>
        <w:t xml:space="preserve">3. Контроль за виконанням даного рішення покласти на </w:t>
      </w:r>
      <w:r>
        <w:rPr>
          <w:rFonts w:eastAsia="Times New Roman"/>
          <w:color w:val="000000"/>
          <w:spacing w:val="-4"/>
          <w:shd w:val="clear" w:color="auto" w:fill="FFFFFF"/>
          <w:lang w:eastAsia="ru-RU"/>
        </w:rPr>
        <w:t>у</w:t>
      </w:r>
      <w:r w:rsidRPr="008B016B">
        <w:rPr>
          <w:rFonts w:eastAsia="Times New Roman"/>
          <w:color w:val="000000"/>
          <w:spacing w:val="-4"/>
          <w:shd w:val="clear" w:color="auto" w:fill="FFFFFF"/>
          <w:lang w:eastAsia="ru-RU"/>
        </w:rPr>
        <w:t>правління соціального захисту населення Зміївської міської ради (Світлана ПОВІДЕРНА).</w:t>
      </w:r>
    </w:p>
    <w:p w14:paraId="33F8469C" w14:textId="77777777" w:rsidR="008B016B" w:rsidRPr="008B016B" w:rsidRDefault="008B016B" w:rsidP="008B016B">
      <w:pPr>
        <w:ind w:firstLine="709"/>
        <w:jc w:val="both"/>
        <w:rPr>
          <w:rFonts w:eastAsia="Times New Roman"/>
          <w:b/>
          <w:bCs/>
          <w:color w:val="000000"/>
          <w:spacing w:val="-4"/>
          <w:shd w:val="clear" w:color="auto" w:fill="FFFFFF"/>
          <w:lang w:eastAsia="ru-RU"/>
        </w:rPr>
      </w:pPr>
    </w:p>
    <w:p w14:paraId="787F0D31" w14:textId="77777777" w:rsidR="00C35325" w:rsidRDefault="00C35325">
      <w:pPr>
        <w:ind w:firstLine="709"/>
        <w:jc w:val="both"/>
        <w:rPr>
          <w:b/>
        </w:rPr>
      </w:pPr>
    </w:p>
    <w:p w14:paraId="6A64F8B5" w14:textId="77777777" w:rsidR="0049138D" w:rsidRDefault="0049138D">
      <w:pPr>
        <w:ind w:firstLine="709"/>
        <w:jc w:val="both"/>
        <w:rPr>
          <w:b/>
        </w:rPr>
      </w:pPr>
    </w:p>
    <w:p w14:paraId="04990A60" w14:textId="77777777" w:rsidR="0049138D" w:rsidRDefault="0049138D">
      <w:pPr>
        <w:ind w:firstLine="709"/>
        <w:jc w:val="both"/>
        <w:rPr>
          <w:b/>
        </w:rPr>
      </w:pPr>
    </w:p>
    <w:p w14:paraId="1D82D9AF" w14:textId="082FE5F8" w:rsidR="00C35325" w:rsidRDefault="00ED1313" w:rsidP="0049138D">
      <w:pPr>
        <w:numPr>
          <w:ilvl w:val="0"/>
          <w:numId w:val="7"/>
        </w:numPr>
        <w:tabs>
          <w:tab w:val="left" w:pos="7088"/>
        </w:tabs>
        <w:jc w:val="both"/>
      </w:pPr>
      <w:bookmarkStart w:id="0" w:name="__DdeLink__7493_1957773132"/>
      <w:bookmarkEnd w:id="0"/>
      <w:r>
        <w:t>Міський голова</w:t>
      </w:r>
      <w:r>
        <w:tab/>
        <w:t>Павло ГОЛОДНІКОВ</w:t>
      </w:r>
    </w:p>
    <w:sectPr w:rsidR="00C35325" w:rsidSect="00973B16">
      <w:pgSz w:w="11906" w:h="16838"/>
      <w:pgMar w:top="426" w:right="567" w:bottom="1038" w:left="1701" w:header="0" w:footer="0" w:gutter="0"/>
      <w:cols w:space="720"/>
      <w:formProt w:val="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Yu Gothic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CC"/>
    <w:family w:val="roman"/>
    <w:pitch w:val="variable"/>
  </w:font>
  <w:font w:name="Bitstream Vera Sans"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Times New Roman"/>
    <w:charset w:val="80"/>
    <w:family w:val="swiss"/>
    <w:pitch w:val="default"/>
  </w:font>
  <w:font w:name="Noto Sans CJK SC Regula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3C4"/>
    <w:multiLevelType w:val="multilevel"/>
    <w:tmpl w:val="B17C78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1" w15:restartNumberingAfterBreak="0">
    <w:nsid w:val="1B500FC4"/>
    <w:multiLevelType w:val="multilevel"/>
    <w:tmpl w:val="EBF228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2" w15:restartNumberingAfterBreak="0">
    <w:nsid w:val="1ED87AA9"/>
    <w:multiLevelType w:val="multilevel"/>
    <w:tmpl w:val="D7C0A2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lang w:val="uk-U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lang w:val="uk-U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uk-U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3" w15:restartNumberingAfterBreak="0">
    <w:nsid w:val="311F2A88"/>
    <w:multiLevelType w:val="multilevel"/>
    <w:tmpl w:val="A80C5C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4" w15:restartNumberingAfterBreak="0">
    <w:nsid w:val="418A05F8"/>
    <w:multiLevelType w:val="multilevel"/>
    <w:tmpl w:val="50AE7F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5" w15:restartNumberingAfterBreak="0">
    <w:nsid w:val="5BBC0C57"/>
    <w:multiLevelType w:val="multilevel"/>
    <w:tmpl w:val="2D7EC0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  <w:lang w:val="uk-UA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lang w:val="uk-U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uk-UA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lang w:val="uk-UA"/>
      </w:rPr>
    </w:lvl>
  </w:abstractNum>
  <w:abstractNum w:abstractNumId="6" w15:restartNumberingAfterBreak="0">
    <w:nsid w:val="6FEE5517"/>
    <w:multiLevelType w:val="multilevel"/>
    <w:tmpl w:val="343EA0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1655577">
    <w:abstractNumId w:val="0"/>
  </w:num>
  <w:num w:numId="2" w16cid:durableId="1079716739">
    <w:abstractNumId w:val="1"/>
  </w:num>
  <w:num w:numId="3" w16cid:durableId="693456077">
    <w:abstractNumId w:val="3"/>
  </w:num>
  <w:num w:numId="4" w16cid:durableId="1188593524">
    <w:abstractNumId w:val="4"/>
  </w:num>
  <w:num w:numId="5" w16cid:durableId="1730768191">
    <w:abstractNumId w:val="2"/>
  </w:num>
  <w:num w:numId="6" w16cid:durableId="92359777">
    <w:abstractNumId w:val="6"/>
  </w:num>
  <w:num w:numId="7" w16cid:durableId="1558197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25"/>
    <w:rsid w:val="00456539"/>
    <w:rsid w:val="0049138D"/>
    <w:rsid w:val="00754B2D"/>
    <w:rsid w:val="00792E42"/>
    <w:rsid w:val="008715B1"/>
    <w:rsid w:val="008B016B"/>
    <w:rsid w:val="00973B16"/>
    <w:rsid w:val="00C35325"/>
    <w:rsid w:val="00CD35F6"/>
    <w:rsid w:val="00ED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1BFB"/>
  <w15:docId w15:val="{9A36BB4D-DE36-4490-8132-F3F06B1A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BED"/>
    <w:pPr>
      <w:widowControl w:val="0"/>
    </w:pPr>
    <w:rPr>
      <w:rFonts w:ascii="Times New Roman" w:eastAsia="Andale Sans UI" w:hAnsi="Times New Roman" w:cs="Times New Roman"/>
      <w:color w:val="00000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3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F34607"/>
    <w:pPr>
      <w:keepNext/>
      <w:numPr>
        <w:ilvl w:val="2"/>
        <w:numId w:val="1"/>
      </w:numPr>
      <w:jc w:val="center"/>
      <w:outlineLvl w:val="2"/>
    </w:pPr>
    <w:rPr>
      <w:rFonts w:ascii="Arial" w:eastAsia="Lucida Sans Unicode" w:hAnsi="Arial" w:cs="Arial"/>
      <w:b/>
      <w:bCs/>
      <w:szCs w:val="20"/>
    </w:rPr>
  </w:style>
  <w:style w:type="paragraph" w:styleId="9">
    <w:name w:val="heading 9"/>
    <w:basedOn w:val="a"/>
    <w:link w:val="90"/>
    <w:qFormat/>
    <w:rsid w:val="00F34607"/>
    <w:pPr>
      <w:numPr>
        <w:ilvl w:val="8"/>
        <w:numId w:val="1"/>
      </w:numPr>
      <w:spacing w:before="240" w:after="60"/>
      <w:outlineLvl w:val="8"/>
    </w:pPr>
    <w:rPr>
      <w:rFonts w:ascii="Arial" w:eastAsia="Lucida Sans Unicode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D3BED"/>
    <w:rPr>
      <w:b/>
      <w:bCs/>
    </w:rPr>
  </w:style>
  <w:style w:type="character" w:customStyle="1" w:styleId="21">
    <w:name w:val="Основной текст (2)"/>
    <w:basedOn w:val="a0"/>
    <w:qFormat/>
    <w:rsid w:val="00AD3BED"/>
    <w:rPr>
      <w:rFonts w:ascii="Arial Unicode MS" w:eastAsia="Arial Unicode MS" w:hAnsi="Arial Unicode MS" w:cs="Arial Unicode MS"/>
      <w:color w:val="000000"/>
      <w:spacing w:val="0"/>
      <w:w w:val="100"/>
      <w:sz w:val="86"/>
      <w:szCs w:val="86"/>
      <w:lang w:val="uk-UA" w:eastAsia="uk-UA" w:bidi="uk-UA"/>
    </w:rPr>
  </w:style>
  <w:style w:type="character" w:customStyle="1" w:styleId="a4">
    <w:name w:val="Основной текст Знак"/>
    <w:basedOn w:val="a0"/>
    <w:qFormat/>
    <w:rsid w:val="00AD3BED"/>
    <w:rPr>
      <w:rFonts w:ascii="Times New Roman" w:eastAsia="Andale Sans UI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422528"/>
    <w:rPr>
      <w:rFonts w:ascii="Times New Roman" w:eastAsia="Andale Sans UI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422528"/>
    <w:rPr>
      <w:rFonts w:ascii="Times New Roman" w:eastAsia="Andale Sans U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F34607"/>
    <w:rPr>
      <w:rFonts w:ascii="Arial" w:eastAsia="Lucida Sans Unicode" w:hAnsi="Arial" w:cs="Arial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qFormat/>
    <w:rsid w:val="00F34607"/>
    <w:rPr>
      <w:rFonts w:ascii="Arial" w:eastAsia="Lucida Sans Unicode" w:hAnsi="Arial" w:cs="Arial"/>
    </w:rPr>
  </w:style>
  <w:style w:type="character" w:customStyle="1" w:styleId="WW8Num5z0">
    <w:name w:val="WW8Num5z0"/>
    <w:qFormat/>
    <w:rPr>
      <w:rFonts w:ascii="Times New Roman" w:eastAsia="Bitstream Vera Sans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4"/>
      <w:sz w:val="24"/>
      <w:szCs w:val="24"/>
      <w:lang w:val="uk-UA" w:eastAsia="ru-RU"/>
    </w:rPr>
  </w:style>
  <w:style w:type="character" w:customStyle="1" w:styleId="WW8Num5z1">
    <w:name w:val="WW8Num5z1"/>
    <w:qFormat/>
    <w:rPr>
      <w:rFonts w:ascii="Times New Roman" w:hAnsi="Times New Roman" w:cs="Times New Roman"/>
      <w:b w:val="0"/>
      <w:bCs w:val="0"/>
      <w:color w:val="000000"/>
      <w:sz w:val="24"/>
      <w:szCs w:val="24"/>
      <w:lang w:val="uk-UA"/>
    </w:rPr>
  </w:style>
  <w:style w:type="character" w:customStyle="1" w:styleId="WW8Num5z3">
    <w:name w:val="WW8Num5z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4"/>
      <w:sz w:val="24"/>
      <w:szCs w:val="24"/>
      <w:lang w:val="uk-UA" w:eastAsia="ru-RU"/>
    </w:rPr>
  </w:style>
  <w:style w:type="character" w:customStyle="1" w:styleId="WW8Num5z4">
    <w:name w:val="WW8Num5z4"/>
    <w:qFormat/>
    <w:rPr>
      <w:rFonts w:ascii="Times New Roman" w:eastAsia="Times New Roman" w:hAnsi="Times New Roman" w:cs="Times New Roman"/>
      <w:b w:val="0"/>
      <w:bCs w:val="0"/>
      <w:i w:val="0"/>
      <w:iCs w:val="0"/>
      <w:color w:val="000000"/>
      <w:spacing w:val="-2"/>
      <w:sz w:val="24"/>
      <w:szCs w:val="24"/>
      <w:lang w:val="uk-UA" w:eastAsia="zh-CN"/>
    </w:rPr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  <w:rPr>
      <w:rFonts w:cs="Times New Roman"/>
    </w:rPr>
  </w:style>
  <w:style w:type="character" w:customStyle="1" w:styleId="a7">
    <w:name w:val="Виділення жирним"/>
    <w:basedOn w:val="a0"/>
    <w:qFormat/>
    <w:rPr>
      <w:b/>
      <w:bCs/>
    </w:rPr>
  </w:style>
  <w:style w:type="character" w:customStyle="1" w:styleId="FontStyle20">
    <w:name w:val="Font Style20"/>
    <w:qFormat/>
    <w:rPr>
      <w:rFonts w:ascii="Times New Roman" w:hAnsi="Times New Roman" w:cs="Times New Roman"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6A7275"/>
    <w:rPr>
      <w:rFonts w:ascii="Segoe UI" w:eastAsia="Andale Sans UI" w:hAnsi="Segoe UI" w:cs="Segoe UI"/>
      <w:color w:val="00000A"/>
      <w:sz w:val="18"/>
      <w:szCs w:val="1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AD3BED"/>
    <w:pPr>
      <w:spacing w:after="120"/>
    </w:p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Указатель"/>
    <w:basedOn w:val="a"/>
    <w:qFormat/>
    <w:pPr>
      <w:suppressLineNumbers/>
    </w:pPr>
    <w:rPr>
      <w:rFonts w:cs="Arial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customStyle="1" w:styleId="af0">
    <w:name w:val="Покажчик"/>
    <w:basedOn w:val="a"/>
    <w:qFormat/>
    <w:pPr>
      <w:suppressLineNumbers/>
    </w:pPr>
    <w:rPr>
      <w:rFonts w:cs="FreeSans"/>
    </w:rPr>
  </w:style>
  <w:style w:type="paragraph" w:customStyle="1" w:styleId="1">
    <w:name w:val="Абзац списка1"/>
    <w:basedOn w:val="a"/>
    <w:qFormat/>
    <w:rsid w:val="00AD3BED"/>
    <w:pPr>
      <w:widowControl/>
      <w:spacing w:line="100" w:lineRule="atLeast"/>
      <w:ind w:left="720"/>
    </w:pPr>
    <w:rPr>
      <w:rFonts w:eastAsia="Times New Roman"/>
      <w:sz w:val="20"/>
      <w:szCs w:val="20"/>
    </w:rPr>
  </w:style>
  <w:style w:type="paragraph" w:customStyle="1" w:styleId="10">
    <w:name w:val="Текст примечания1"/>
    <w:basedOn w:val="a"/>
    <w:qFormat/>
    <w:rsid w:val="00AD3BED"/>
    <w:rPr>
      <w:rFonts w:eastAsia="Times New Roman"/>
      <w:sz w:val="20"/>
      <w:szCs w:val="20"/>
    </w:rPr>
  </w:style>
  <w:style w:type="paragraph" w:customStyle="1" w:styleId="210">
    <w:name w:val="Основной текст (2)1"/>
    <w:basedOn w:val="a"/>
    <w:qFormat/>
    <w:rsid w:val="00AD3BED"/>
    <w:pPr>
      <w:shd w:val="clear" w:color="auto" w:fill="FFFFFF"/>
      <w:spacing w:after="300" w:line="240" w:lineRule="atLeast"/>
      <w:jc w:val="right"/>
    </w:pPr>
    <w:rPr>
      <w:sz w:val="86"/>
      <w:szCs w:val="86"/>
    </w:rPr>
  </w:style>
  <w:style w:type="paragraph" w:styleId="af1">
    <w:name w:val="List Paragraph"/>
    <w:basedOn w:val="a"/>
    <w:uiPriority w:val="34"/>
    <w:qFormat/>
    <w:rsid w:val="00394664"/>
    <w:pPr>
      <w:ind w:left="720"/>
      <w:contextualSpacing/>
    </w:p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rsid w:val="00422528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unhideWhenUsed/>
    <w:rsid w:val="00422528"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rsid w:val="00D93974"/>
    <w:pPr>
      <w:widowControl/>
      <w:suppressAutoHyphens w:val="0"/>
      <w:spacing w:beforeAutospacing="1" w:after="119"/>
    </w:pPr>
    <w:rPr>
      <w:rFonts w:eastAsia="Times New Roman"/>
      <w:lang w:eastAsia="uk-UA"/>
    </w:rPr>
  </w:style>
  <w:style w:type="paragraph" w:styleId="af6">
    <w:name w:val="No Spacing"/>
    <w:uiPriority w:val="1"/>
    <w:qFormat/>
    <w:rsid w:val="00E02521"/>
    <w:pPr>
      <w:widowControl w:val="0"/>
    </w:pPr>
    <w:rPr>
      <w:rFonts w:ascii="Times New Roman" w:eastAsia="Andale Sans UI" w:hAnsi="Times New Roman" w:cs="Times New Roman"/>
      <w:color w:val="00000A"/>
      <w:sz w:val="24"/>
      <w:szCs w:val="24"/>
    </w:rPr>
  </w:style>
  <w:style w:type="paragraph" w:customStyle="1" w:styleId="af7">
    <w:name w:val="Содержимое таблицы"/>
    <w:basedOn w:val="a"/>
    <w:qFormat/>
    <w:rsid w:val="00F34607"/>
    <w:pPr>
      <w:suppressLineNumbers/>
    </w:pPr>
    <w:rPr>
      <w:rFonts w:eastAsia="Lucida Sans Unicode"/>
    </w:rPr>
  </w:style>
  <w:style w:type="paragraph" w:customStyle="1" w:styleId="rvps2">
    <w:name w:val="rvps2"/>
    <w:basedOn w:val="a"/>
    <w:qFormat/>
    <w:rsid w:val="00E0176F"/>
    <w:pPr>
      <w:widowControl/>
      <w:suppressAutoHyphens w:val="0"/>
      <w:spacing w:beforeAutospacing="1" w:afterAutospacing="1"/>
    </w:pPr>
    <w:rPr>
      <w:rFonts w:eastAsia="Times New Roman"/>
      <w:lang w:eastAsia="uk-UA"/>
    </w:rPr>
  </w:style>
  <w:style w:type="paragraph" w:styleId="af8">
    <w:name w:val="Balloon Text"/>
    <w:basedOn w:val="a"/>
    <w:uiPriority w:val="99"/>
    <w:semiHidden/>
    <w:unhideWhenUsed/>
    <w:qFormat/>
    <w:rsid w:val="006A7275"/>
    <w:rPr>
      <w:rFonts w:ascii="Segoe UI" w:hAnsi="Segoe UI" w:cs="Segoe UI"/>
      <w:sz w:val="18"/>
      <w:szCs w:val="18"/>
    </w:rPr>
  </w:style>
  <w:style w:type="numbering" w:customStyle="1" w:styleId="WW8Num5">
    <w:name w:val="WW8Num5"/>
    <w:qFormat/>
  </w:style>
  <w:style w:type="character" w:customStyle="1" w:styleId="20">
    <w:name w:val="Заголовок 2 Знак"/>
    <w:basedOn w:val="a0"/>
    <w:link w:val="2"/>
    <w:uiPriority w:val="9"/>
    <w:semiHidden/>
    <w:rsid w:val="004913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О. Штефан</dc:creator>
  <dc:description/>
  <cp:lastModifiedBy>оксана приймак</cp:lastModifiedBy>
  <cp:revision>3</cp:revision>
  <cp:lastPrinted>2024-12-20T15:20:00Z</cp:lastPrinted>
  <dcterms:created xsi:type="dcterms:W3CDTF">2024-12-24T06:14:00Z</dcterms:created>
  <dcterms:modified xsi:type="dcterms:W3CDTF">2024-12-24T06:16:00Z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