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№4329-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tLeast" w:line="200" w:before="280" w:after="0"/>
        <w:ind w:left="0" w:right="4275" w:hanging="0"/>
        <w:jc w:val="both"/>
        <w:rPr/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Парамонову Д. Ю.  проекту землеустрою щодо відведення земельної ділянки для будівництва та обслуговування              будівель торгівлі (код КВЦПЗД - 03.07), що                      розташована по 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та передачу її в користування на умовах оренди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Парамонова Дениса Юсуповича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підписом гр. Масалова Володимира Юрійовича,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уповноваженого діяти в інтересах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заявника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на підставі довіреності від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14.11.2024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року, зареєстрованої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реєстрі за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6466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посвідченої приватним нотаріусом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Білоцерківського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районного нотаріального округу,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затвердження проекту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землеустрою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відведення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 земельної ділянки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для будівництва та обслуговування будівель торгівлі (код КВЦПЗД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 - 03.07),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та передачу її в оренди, строком на 49 років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враховуючи надан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 проект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землеустрою, виконан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 ФО-П Баликіна Дар’я Ігорівна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Витяг з Державного реєстру речових прав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на нерухоме майно про реєстрацію права власності, індексний номер витягу: 156417667 від 15.02.2019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1766289863217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),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приватним нотаріусом Зміївського районного нотаріального округу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7400962162024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27.12.2024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ідділом № 1 Управління забезпечення реалізації державної політики у сфері земельних відносин Головного управління Держгеокадастру у Чернігівській області, 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6300258422025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  із технічної документації з нормативної грошової оцінки земельних ділянок від 20.01.2025 року,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en-US" w:eastAsia="zh-CN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скликання від 22 серпня 2023 року №3060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zh-CN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з питань                           містобудування,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будівництва, розвитку інфраструктури, земельних відносин,        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керуючись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ст. 12, 124, 126, 186 Земельного кодексу України, Закону України “Про оренду землі”, ст. 25, 50 Закону                     України “Про землеустрій”, ч. 3 ст. 24 Закону України “Про регулювання містобудівної діяльності”, п. 34 ст. 26, 59 Закону України «Про місцеве самоврядування в Україні»,         Зміївська міська рада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  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комунальної власності Зміївської територіальної громади в оренду гр. Парамонову Денису Юсуповичу для будівництва та обслуговування будівель торгівлі (код КВЦПЗД - 03.07), яка розташована за адресою: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2. Передати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Парамонову Денису Юсуповичу, ідентифікаційний номер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ділянку, кадастровий номер 6321785001:01:002:0288, для будівництва та обслуговування будівель торгівлі (код КВЦПЗД - 03.07)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площею 0,0960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га (забудовані землі -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0,0960 га, з них землі під соціально - культурними об’єктами -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0,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en-US" w:bidi="ar-SA"/>
        </w:rPr>
        <w:t>0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960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Парамонову Д. Ю.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орендну плату за земельну ділянку, вказану в п. 2 даного рішення, в розмірі 12 % від нормативної грошової оцінки землі, але не нижче                        трикратного розміру земельного податку.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FF4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6321785001:01:002:0288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що передається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зареєстровано обмеження: охоронна зона навколо (уздовж) об’єкта енергетичної системи, площею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en-US" w:eastAsia="ru-RU" w:bidi="ar-SA"/>
        </w:rPr>
        <w:t xml:space="preserve">0,0006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га.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Fonts w:eastAsia="Times New Roman" w:cs="Times New Roman CYR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гр. Парамонову Д. Ю. </w:t>
      </w:r>
      <w:r>
        <w:rPr>
          <w:rFonts w:eastAsia="Times New Roman" w:cs="Times New Roman CYR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6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Application>LibreOffice/5.1.6.2$Linux_X86_64 LibreOffice_project/10m0$Build-2</Application>
  <Pages>2</Pages>
  <Words>578</Words>
  <Characters>3853</Characters>
  <CharactersWithSpaces>4746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2025-01-31T13:41:37Z</cp:lastPrinted>
  <dcterms:modified xsi:type="dcterms:W3CDTF">2025-02-17T10:48:13Z</dcterms:modified>
  <cp:revision>354</cp:revision>
  <dc:subject/>
  <dc:title/>
</cp:coreProperties>
</file>