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Х</w:t>
      </w:r>
      <w:r>
        <w:rPr>
          <w:rFonts w:cs="Times New Roman"/>
          <w:b/>
          <w:bCs/>
          <w:caps/>
          <w:color w:val="000000"/>
          <w:sz w:val="28"/>
          <w:szCs w:val="28"/>
          <w:lang w:val="uk-UA"/>
        </w:rPr>
        <w:t>СІV</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19 лютого 2026 року                                    м. Зміїв                                         </w:t>
      </w:r>
      <w:r>
        <w:rPr>
          <w:rFonts w:cs="Times New Roman"/>
          <w:b/>
          <w:bCs/>
          <w:sz w:val="24"/>
          <w:szCs w:val="24"/>
        </w:rPr>
        <w:t xml:space="preserve"> </w:t>
      </w:r>
      <w:r>
        <w:rPr>
          <w:rFonts w:cs="Times New Roman"/>
          <w:b/>
          <w:bCs/>
          <w:sz w:val="24"/>
          <w:szCs w:val="24"/>
          <w:lang w:val="uk-UA"/>
        </w:rPr>
        <w:t>№</w:t>
      </w:r>
      <w:r>
        <w:rPr>
          <w:rFonts w:cs="Times New Roman"/>
          <w:b/>
          <w:bCs/>
          <w:sz w:val="24"/>
          <w:szCs w:val="24"/>
          <w:lang w:val="uk-UA"/>
        </w:rPr>
        <w:t>5217</w:t>
      </w:r>
      <w:r>
        <w:rPr>
          <w:rFonts w:cs="Times New Roman"/>
          <w:b/>
          <w:bCs/>
          <w:sz w:val="24"/>
          <w:szCs w:val="24"/>
          <w:lang w:val="uk-UA"/>
        </w:rPr>
        <w:t>-ХСІV-</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Style33"/>
        <w:widowControl/>
        <w:tabs>
          <w:tab w:val="left" w:pos="0" w:leader="none"/>
        </w:tabs>
        <w:suppressAutoHyphens w:val="true"/>
        <w:overflowPunct w:val="false"/>
        <w:bidi w:val="0"/>
        <w:snapToGrid w:val="true"/>
        <w:spacing w:lineRule="auto" w:line="240" w:before="0" w:after="0"/>
        <w:ind w:left="0" w:right="5103" w:hanging="0"/>
        <w:jc w:val="both"/>
        <w:rPr>
          <w:rStyle w:val="Style12"/>
          <w:rFonts w:ascii="Times New Roman" w:hAnsi="Times New Roman" w:eastAsia="Times New Roman" w:cs="Times New Roman"/>
          <w:b/>
          <w:b/>
          <w:bCs/>
          <w:i w:val="false"/>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pPr>
      <w:r>
        <w:rPr>
          <w:rFonts w:eastAsia="Times New Roman" w:cs="Times New Roman" w:ascii="Times New Roman" w:hAnsi="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r>
    </w:p>
    <w:p>
      <w:pPr>
        <w:pStyle w:val="Normal"/>
        <w:widowControl w:val="false"/>
        <w:suppressAutoHyphens w:val="true"/>
        <w:overflowPunct w:val="false"/>
        <w:bidi w:val="0"/>
        <w:ind w:left="0" w:right="3685" w:hanging="0"/>
        <w:jc w:val="both"/>
        <w:rPr>
          <w:rFonts w:cs="Times New Roman"/>
          <w:b/>
          <w:b/>
          <w:bCs/>
          <w:iCs/>
          <w:sz w:val="23"/>
          <w:szCs w:val="24"/>
          <w:lang w:val="uk-UA"/>
        </w:rPr>
      </w:pPr>
      <w:r>
        <w:rPr>
          <w:rFonts w:cs="Times New Roman"/>
          <w:b/>
          <w:bCs/>
          <w:iCs/>
          <w:sz w:val="23"/>
          <w:szCs w:val="24"/>
          <w:lang w:val="uk-UA"/>
        </w:rPr>
        <w:t xml:space="preserve">Про надання дозволу на розробку проекту землеустрою щодо відведення земельної ділянки в оренду шляхом продажу права оренди на земельних торгах (аукціоні) за рахунок земель запасу комунальної власності для будівництва та обслуговування інших будівель громадської забудови, що розташована по вул. Піщаній, б/н, м. Зміїв  </w:t>
      </w:r>
    </w:p>
    <w:p>
      <w:pPr>
        <w:pStyle w:val="Normal"/>
        <w:widowControl w:val="false"/>
        <w:tabs>
          <w:tab w:val="left" w:pos="682" w:leader="none"/>
        </w:tabs>
        <w:suppressAutoHyphens w:val="false"/>
        <w:overflowPunct w:val="false"/>
        <w:bidi w:val="0"/>
        <w:spacing w:lineRule="auto" w:line="240" w:before="0" w:after="0"/>
        <w:ind w:left="0" w:right="0" w:hanging="0"/>
        <w:jc w:val="both"/>
        <w:rPr>
          <w:rStyle w:val="Style12"/>
          <w:rFonts w:ascii="Times New Roman" w:hAnsi="Times New Roman" w:eastAsia="Times New Roman" w:cs="Times New Roman"/>
          <w:b/>
          <w:b/>
          <w:bCs/>
          <w:i w:val="false"/>
          <w:i w:val="false"/>
          <w:iCs/>
          <w:caps w:val="false"/>
          <w:smallCaps w:val="false"/>
          <w:color w:val="000000"/>
          <w:spacing w:val="0"/>
          <w:sz w:val="23"/>
          <w:szCs w:val="24"/>
          <w:highlight w:val="white"/>
          <w:u w:val="none"/>
          <w:lang w:val="uk-UA" w:eastAsia="zh-CN" w:bidi="ar-SA"/>
        </w:rPr>
      </w:pPr>
      <w:r>
        <w:rPr>
          <w:rFonts w:eastAsia="Times New Roman" w:cs="Times New Roman"/>
          <w:b/>
          <w:bCs/>
          <w:i w:val="false"/>
          <w:iCs/>
          <w:caps w:val="false"/>
          <w:smallCaps w:val="false"/>
          <w:color w:val="000000"/>
          <w:spacing w:val="0"/>
          <w:sz w:val="23"/>
          <w:szCs w:val="24"/>
          <w:highlight w:val="white"/>
          <w:u w:val="none"/>
          <w:lang w:val="uk-UA" w:eastAsia="zh-CN" w:bidi="ar-SA"/>
        </w:rPr>
      </w:r>
    </w:p>
    <w:p>
      <w:pPr>
        <w:pStyle w:val="Normal"/>
        <w:widowControl w:val="false"/>
        <w:tabs>
          <w:tab w:val="left" w:pos="682" w:leader="none"/>
        </w:tabs>
        <w:suppressAutoHyphens w:val="false"/>
        <w:overflowPunct w:val="false"/>
        <w:bidi w:val="0"/>
        <w:spacing w:lineRule="auto" w:line="240" w:before="0" w:after="0"/>
        <w:ind w:left="0" w:right="0" w:firstLine="567"/>
        <w:jc w:val="both"/>
        <w:rPr/>
      </w:pPr>
      <w:r>
        <w:rPr>
          <w:rStyle w:val="Style12"/>
          <w:rFonts w:eastAsia="Calibri" w:cs="Times New Roman"/>
          <w:b w:val="false"/>
          <w:bCs w:val="false"/>
          <w:i w:val="false"/>
          <w:iCs/>
          <w:caps w:val="false"/>
          <w:smallCaps w:val="false"/>
          <w:color w:val="00000A"/>
          <w:spacing w:val="4"/>
          <w:sz w:val="23"/>
          <w:szCs w:val="22"/>
          <w:highlight w:val="white"/>
          <w:u w:val="none"/>
          <w:lang w:val="uk-UA" w:eastAsia="en-US" w:bidi="ar-SA"/>
        </w:rPr>
        <w:t xml:space="preserve">Розглянувши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доповідну записку начальника відділу земельних відносин та                       землевпорядкування Зміївської міської ради Юрія КУХТІНА </w:t>
      </w:r>
      <w:r>
        <w:rPr>
          <w:rStyle w:val="Style12"/>
          <w:rFonts w:eastAsia="Calibri" w:cs="Times New Roman"/>
          <w:b w:val="false"/>
          <w:bCs w:val="false"/>
          <w:i w:val="false"/>
          <w:iCs/>
          <w:caps w:val="false"/>
          <w:smallCaps w:val="false"/>
          <w:color w:val="00000A"/>
          <w:spacing w:val="4"/>
          <w:sz w:val="23"/>
          <w:szCs w:val="22"/>
          <w:highlight w:val="white"/>
          <w:u w:val="none"/>
          <w:lang w:val="uk-UA" w:eastAsia="en-US" w:bidi="ar-SA"/>
        </w:rPr>
        <w:t>п</w:t>
      </w:r>
      <w:r>
        <w:rPr>
          <w:rStyle w:val="Style12"/>
          <w:rFonts w:eastAsia="Calibri" w:cs="Times New Roman"/>
          <w:b w:val="false"/>
          <w:bCs w:val="false"/>
          <w:i w:val="false"/>
          <w:iCs/>
          <w:caps w:val="false"/>
          <w:smallCaps w:val="false"/>
          <w:color w:val="00000A"/>
          <w:spacing w:val="4"/>
          <w:sz w:val="23"/>
          <w:szCs w:val="24"/>
          <w:highlight w:val="white"/>
          <w:u w:val="none"/>
          <w:lang w:val="uk-UA" w:eastAsia="en-US" w:bidi="ar-SA"/>
        </w:rPr>
        <w:t>ро необхідність розробки  проекту землеустрою щодо відведення земельної ділянки в оренду шляхом продажу права оренди на земельних торгах (аукціоні) за рахунок земель запасу комунальної власності для будівництва та обслуговування інших будівель громадської забудови, що розташована по                 вул. Піщаній, б/н, м. Зміїв, відповідно до ст. 12, 93, 116, 122, 123, 124, 125, 126, 135-139 Земельного кодексу України, ст. 16 Закону України “Про оренду землі”,</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враховуючи рекомендації постійної комісії міської ради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Calibri" w:cs="Times New Roman"/>
          <w:b w:val="false"/>
          <w:bCs w:val="false"/>
          <w:i w:val="false"/>
          <w:iCs/>
          <w:caps w:val="false"/>
          <w:smallCaps w:val="false"/>
          <w:color w:val="00000A"/>
          <w:spacing w:val="4"/>
          <w:sz w:val="23"/>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(витяг з протоколу № 80 засідання постійної комісії від 16 лютого</w:t>
      </w:r>
      <w:r>
        <w:rPr>
          <w:rStyle w:val="Style12"/>
          <w:rFonts w:eastAsia="Times New Roman" w:cs="Times New Roman"/>
          <w:b w:val="false"/>
          <w:bCs w:val="false"/>
          <w:i w:val="false"/>
          <w:iCs/>
          <w:caps w:val="false"/>
          <w:smallCaps w:val="false"/>
          <w:color w:val="000000"/>
          <w:spacing w:val="4"/>
          <w:sz w:val="23"/>
          <w:szCs w:val="24"/>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2026 року)</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                     керуючись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false"/>
        <w:bidi w:val="0"/>
        <w:spacing w:lineRule="auto" w:line="240" w:before="0" w:after="0"/>
        <w:ind w:left="0" w:right="0" w:firstLine="567"/>
        <w:jc w:val="both"/>
        <w:rPr>
          <w:rStyle w:val="Style12"/>
          <w:rFonts w:ascii="Times New Roman" w:hAnsi="Times New Roman" w:eastAsia="Times New Roman" w:cs="Times New Roman"/>
          <w:b w:val="false"/>
          <w:b w:val="false"/>
          <w:bCs w:val="false"/>
          <w:i w:val="false"/>
          <w:i w:val="false"/>
          <w:iCs/>
          <w:caps w:val="false"/>
          <w:smallCaps w:val="false"/>
          <w:color w:val="000000"/>
          <w:spacing w:val="4"/>
          <w:sz w:val="23"/>
          <w:szCs w:val="24"/>
          <w:highlight w:val="white"/>
          <w:u w:val="none"/>
          <w:lang w:val="uk-UA" w:eastAsia="ru-RU" w:bidi="ar-SA"/>
        </w:rPr>
      </w:pPr>
      <w:r>
        <w:rPr>
          <w:rFonts w:eastAsia="Times New Roman" w:cs="Times New Roman"/>
          <w:b w:val="false"/>
          <w:bCs w:val="false"/>
          <w:i w:val="false"/>
          <w:iCs/>
          <w:caps w:val="false"/>
          <w:smallCaps w:val="false"/>
          <w:color w:val="000000"/>
          <w:spacing w:val="4"/>
          <w:sz w:val="23"/>
          <w:szCs w:val="24"/>
          <w:highlight w:val="white"/>
          <w:u w:val="none"/>
          <w:lang w:val="uk-UA" w:eastAsia="ru-RU" w:bidi="ar-SA"/>
        </w:rPr>
      </w:r>
    </w:p>
    <w:p>
      <w:pPr>
        <w:pStyle w:val="Style31"/>
        <w:widowControl/>
        <w:suppressAutoHyphens w:val="false"/>
        <w:bidi w:val="0"/>
        <w:spacing w:lineRule="auto" w:line="240" w:before="0" w:after="0"/>
        <w:ind w:left="0" w:right="0" w:hanging="0"/>
        <w:jc w:val="both"/>
        <w:rPr>
          <w:b/>
          <w:b/>
          <w:bCs/>
          <w:color w:val="000000"/>
          <w:sz w:val="24"/>
          <w:szCs w:val="24"/>
          <w:lang w:val="uk-UA"/>
        </w:rPr>
      </w:pPr>
      <w:r>
        <w:rPr>
          <w:b/>
          <w:bCs/>
          <w:color w:val="000000"/>
          <w:sz w:val="23"/>
          <w:szCs w:val="24"/>
          <w:lang w:val="uk-UA"/>
        </w:rPr>
        <w:t>ВИРІШИЛА:</w:t>
      </w:r>
    </w:p>
    <w:p>
      <w:pPr>
        <w:pStyle w:val="Normal"/>
        <w:widowControl w:val="false"/>
        <w:suppressAutoHyphens w:val="true"/>
        <w:overflowPunct w:val="false"/>
        <w:bidi w:val="0"/>
        <w:spacing w:lineRule="auto" w:line="240" w:before="0" w:after="0"/>
        <w:ind w:left="0" w:right="0" w:hanging="0"/>
        <w:jc w:val="both"/>
        <w:rPr>
          <w:rFonts w:cs="Times New Roman"/>
          <w:sz w:val="23"/>
          <w:szCs w:val="24"/>
          <w:lang w:val="uk-UA"/>
        </w:rPr>
      </w:pPr>
      <w:r>
        <w:rPr>
          <w:rFonts w:cs="Times New Roman"/>
          <w:sz w:val="23"/>
          <w:szCs w:val="24"/>
          <w:lang w:val="uk-UA"/>
        </w:rPr>
      </w:r>
    </w:p>
    <w:p>
      <w:pPr>
        <w:pStyle w:val="Normal"/>
        <w:widowControl w:val="false"/>
        <w:suppressAutoHyphens w:val="true"/>
        <w:overflowPunct w:val="false"/>
        <w:bidi w:val="0"/>
        <w:ind w:left="0" w:right="0" w:firstLine="567"/>
        <w:jc w:val="both"/>
        <w:rPr>
          <w:rFonts w:cs="Times New Roman"/>
          <w:iCs/>
          <w:sz w:val="23"/>
          <w:szCs w:val="24"/>
        </w:rPr>
      </w:pPr>
      <w:r>
        <w:rPr>
          <w:rFonts w:eastAsia="Times New Roman" w:cs="Times New Roman"/>
          <w:b w:val="false"/>
          <w:bCs w:val="false"/>
          <w:iCs/>
          <w:color w:val="000000"/>
          <w:sz w:val="23"/>
          <w:szCs w:val="24"/>
          <w:lang w:val="uk-UA" w:bidi="ar-SA"/>
        </w:rPr>
        <w:t>1. Надати дозвіл на розробку проекту землеустрою щодо відведення земельної ділянки за рахунок земель запасу комунальної власності Зміївської територіальної громади для будівництва та обслуговування інших будівель громадської забудови (код цільового призначення згідно з КВЦПЗД - 03.15), орієнтовною площею 0,0984 га, що розташована по вул. Піщаній, б/н, м. Зміїв</w:t>
      </w:r>
      <w:r>
        <w:rPr>
          <w:rFonts w:eastAsia="Times New Roman" w:cs="Times New Roman"/>
          <w:b/>
          <w:bCs/>
          <w:iCs/>
          <w:color w:val="000000"/>
          <w:sz w:val="23"/>
          <w:szCs w:val="24"/>
          <w:lang w:val="uk-UA" w:bidi="ar-SA"/>
        </w:rPr>
        <w:t xml:space="preserve"> </w:t>
      </w:r>
      <w:r>
        <w:rPr>
          <w:rFonts w:eastAsia="Times New Roman" w:cs="Times New Roman"/>
          <w:b w:val="false"/>
          <w:bCs w:val="false"/>
          <w:iCs/>
          <w:color w:val="000000"/>
          <w:sz w:val="23"/>
          <w:szCs w:val="24"/>
          <w:lang w:val="uk-UA" w:bidi="ar-SA"/>
        </w:rPr>
        <w:t>з метою продажу права оренди на земельних торгах (аукціоні).</w:t>
      </w:r>
    </w:p>
    <w:p>
      <w:pPr>
        <w:pStyle w:val="Normal"/>
        <w:widowControl w:val="false"/>
        <w:suppressAutoHyphens w:val="true"/>
        <w:overflowPunct w:val="false"/>
        <w:bidi w:val="0"/>
        <w:ind w:left="0" w:right="0" w:firstLine="567"/>
        <w:jc w:val="both"/>
        <w:rPr>
          <w:rFonts w:ascii="Times New Roman" w:hAnsi="Times New Roman" w:eastAsia="Times New Roman" w:cs="Times New Roman"/>
          <w:b w:val="false"/>
          <w:b w:val="false"/>
          <w:bCs w:val="false"/>
          <w:iCs/>
          <w:color w:val="000000"/>
          <w:sz w:val="23"/>
          <w:szCs w:val="24"/>
          <w:lang w:val="uk-UA" w:bidi="ar-SA"/>
        </w:rPr>
      </w:pPr>
      <w:r>
        <w:rPr>
          <w:rFonts w:eastAsia="Times New Roman" w:cs="Times New Roman"/>
          <w:b w:val="false"/>
          <w:bCs w:val="false"/>
          <w:iCs/>
          <w:color w:val="000000"/>
          <w:sz w:val="23"/>
          <w:szCs w:val="24"/>
          <w:lang w:val="uk-UA" w:bidi="ar-SA"/>
        </w:rPr>
        <w:t>2. Рекомендувати Зміївській міській раді, в особі міського голови Павла ГОЛОДНІКОВА, звернутись до розробника документації із землеустрою, який відповідає вимогам закону, для виготовлення проекту землеустрою, зазначеного в п. 1 даного рішення. Розроблений проект землеустрою разом із витягом з Державного земельного кадастру, подати до міської ради для затвердження та реєстрації права комунальної власності на земельну ділянку.</w:t>
      </w:r>
    </w:p>
    <w:p>
      <w:pPr>
        <w:pStyle w:val="Normal"/>
        <w:widowControl w:val="false"/>
        <w:suppressAutoHyphens w:val="true"/>
        <w:overflowPunct w:val="false"/>
        <w:bidi w:val="0"/>
        <w:ind w:left="0" w:right="0" w:firstLine="567"/>
        <w:jc w:val="both"/>
        <w:rPr>
          <w:rFonts w:ascii="Times New Roman" w:hAnsi="Times New Roman" w:cs="Times New Roman"/>
          <w:iCs/>
          <w:sz w:val="23"/>
          <w:szCs w:val="24"/>
        </w:rPr>
      </w:pPr>
      <w:r>
        <w:rPr>
          <w:rFonts w:eastAsia="Times New Roman" w:cs="Times New Roman"/>
          <w:b w:val="false"/>
          <w:bCs w:val="false"/>
          <w:iCs/>
          <w:color w:val="000000"/>
          <w:sz w:val="23"/>
          <w:szCs w:val="24"/>
          <w:lang w:val="uk-UA" w:bidi="ar-SA"/>
        </w:rPr>
        <w:t xml:space="preserve">3. Контроль за виконанням рішення покласти на постійну комісію </w:t>
      </w:r>
      <w:r>
        <w:rPr>
          <w:rFonts w:eastAsia="Times New Roman" w:cs="Times New Roman"/>
          <w:b w:val="false"/>
          <w:bCs w:val="false"/>
          <w:iCs/>
          <w:color w:val="000000"/>
          <w:sz w:val="23"/>
          <w:szCs w:val="24"/>
          <w:lang w:val="de-DE" w:bidi="ar-SA"/>
        </w:rPr>
        <w:t>з питань містобудування, будівництва, розвитку інфраструктури, земельних відносин, природокористування та аграрної політики</w:t>
      </w:r>
      <w:r>
        <w:rPr>
          <w:rFonts w:eastAsia="Times New Roman" w:cs="Times New Roman"/>
          <w:b w:val="false"/>
          <w:bCs w:val="false"/>
          <w:iCs/>
          <w:color w:val="000000"/>
          <w:sz w:val="23"/>
          <w:szCs w:val="24"/>
          <w:lang w:val="uk-UA" w:bidi="ar-SA"/>
        </w:rPr>
        <w:t xml:space="preserve"> Зміївської міської ради (Андрій РЕВЕНКО).</w:t>
      </w:r>
    </w:p>
    <w:p>
      <w:pPr>
        <w:pStyle w:val="Normal"/>
        <w:widowControl w:val="false"/>
        <w:suppressAutoHyphens w:val="true"/>
        <w:overflowPunct w:val="false"/>
        <w:bidi w:val="0"/>
        <w:ind w:left="0" w:right="0" w:firstLine="567"/>
        <w:jc w:val="both"/>
        <w:rPr>
          <w:rFonts w:eastAsia="Times New Roman" w:cs="Times New Roman"/>
          <w:b w:val="false"/>
          <w:b w:val="false"/>
          <w:bCs w:val="false"/>
          <w:iCs/>
          <w:color w:val="000000"/>
          <w:lang w:val="uk-UA" w:bidi="ar-SA"/>
        </w:rPr>
      </w:pPr>
      <w:r>
        <w:rPr>
          <w:rFonts w:eastAsia="Times New Roman" w:cs="Times New Roman"/>
          <w:b w:val="false"/>
          <w:bCs w:val="false"/>
          <w:iCs/>
          <w:color w:val="000000"/>
          <w:lang w:val="uk-UA" w:bidi="ar-SA"/>
        </w:rPr>
      </w:r>
    </w:p>
    <w:p>
      <w:pPr>
        <w:pStyle w:val="Normal"/>
        <w:widowControl w:val="false"/>
        <w:suppressAutoHyphens w:val="true"/>
        <w:overflowPunct w:val="false"/>
        <w:bidi w:val="0"/>
        <w:ind w:left="0" w:right="0" w:hanging="0"/>
        <w:jc w:val="both"/>
        <w:rPr>
          <w:rFonts w:eastAsia="Times New Roman" w:cs="Times New Roman"/>
          <w:b w:val="false"/>
          <w:b w:val="false"/>
          <w:bCs w:val="false"/>
          <w:iCs/>
          <w:color w:val="000000"/>
          <w:lang w:val="uk-UA" w:bidi="ar-SA"/>
        </w:rPr>
      </w:pPr>
      <w:r>
        <w:rPr>
          <w:rFonts w:eastAsia="Times New Roman" w:cs="Times New Roman"/>
          <w:b w:val="false"/>
          <w:bCs w:val="false"/>
          <w:iCs/>
          <w:color w:val="000000"/>
          <w:lang w:val="uk-UA" w:bidi="ar-SA"/>
        </w:rPr>
      </w:r>
    </w:p>
    <w:p>
      <w:pPr>
        <w:pStyle w:val="Normal"/>
        <w:widowControl w:val="false"/>
        <w:suppressAutoHyphens w:val="true"/>
        <w:overflowPunct w:val="false"/>
        <w:bidi w:val="0"/>
        <w:ind w:left="0" w:right="0" w:hanging="0"/>
        <w:jc w:val="both"/>
        <w:rPr>
          <w:rFonts w:eastAsia="Times New Roman" w:cs="Times New Roman"/>
          <w:b w:val="false"/>
          <w:b w:val="false"/>
          <w:bCs w:val="false"/>
          <w:iCs/>
          <w:color w:val="000000"/>
          <w:lang w:val="uk-UA" w:bidi="ar-SA"/>
        </w:rPr>
      </w:pPr>
      <w:r>
        <w:rPr>
          <w:rFonts w:eastAsia="Times New Roman" w:cs="Times New Roman"/>
          <w:b w:val="false"/>
          <w:bCs w:val="false"/>
          <w:iCs/>
          <w:color w:val="000000"/>
          <w:lang w:val="uk-UA" w:bidi="ar-S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4747</TotalTime>
  <Application>LibreOffice/5.1.6.2$Linux_X86_64 LibreOffice_project/10m0$Build-2</Application>
  <Pages>1</Pages>
  <Words>329</Words>
  <Characters>2203</Characters>
  <CharactersWithSpaces>2741</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2026-02-19T15:48:54Z</cp:lastPrinted>
  <dcterms:modified xsi:type="dcterms:W3CDTF">2026-02-19T15:48:49Z</dcterms:modified>
  <cp:revision>524</cp:revision>
  <dc:subject/>
  <dc:title/>
</cp:coreProperties>
</file>