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№5314-ХСVІ-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160"/>
        <w:ind w:left="0" w:right="3969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Про затвердження гр. Коротаєву Є.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індивідуального садівництва, що розташована на території Зміївської територіальної громади,                СТ “Дружний”, 58-Б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Коротаєва Євгена Володимировича,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Calibri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індивідуального садівництва, що розташована</w:t>
      </w:r>
      <w:r>
        <w:rPr>
          <w:rStyle w:val="Style12"/>
          <w:rFonts w:eastAsia="Calibri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території Зміївської територіальної громади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СТ “Дружний”, 58-Б, враховуючи надану технічну документацію із землеустрою, виконану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ФО-П Горбачов Валерій Олексійович,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итяг з Державного реєстру речових прав, індексний номер витягу: 446243212 від 03.10.2025 року (реєстраційний номер об`єкта нерухомого майна: 3213463563140), зареєстроване державним реєстратором Безлюдівської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селищної ради Харківського району,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витяг з Державного земельного кадастру про земельну ділянку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3202411232025 від 25.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.2025 року, що зареєстрована Відділом №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 Управління забезпечення реалізації державної політики у сфері земельних відносин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Головного управління Держгеокадастру у м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Києві та Київській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області,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з питань містобудування, будівництва, розвитку інфраструктури, земельних відносин, природокористування та аграрної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35,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Затвердити технічну документацію із землеустрою щодо встановлення (відновлення) меж земельної ділянки в натурі (на місцевості) гр. Коротаєва Євгена Володимировича                    наданої для індивідуального садівництва (код цільового призначення - 01.05) розташованої за межами населених пунктів на території Зміївської територіальної громади садове товариство “Дружний”, 58-Б, Чугуївського району Харківської області.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10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Коротаєву Євгену Володимировичу,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у приватну власність земельну ділянку, кадастровий номер 6321786500:01:008:0027, для індивідуального садівництва (код КВЦПЗД - 01.05), площею 0,0517 га (забудовані землі - 0,0050 га, з них малоповерхова забудова - 0,0050 га, багаторічні насадження - 0,0467 га)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highlight w:val="white"/>
          <w:lang w:val="uk-UA" w:bidi="ar-SA"/>
        </w:rPr>
        <w:t>що розташована на території Зміївської територіальної громади, СТ “Дружний”, 58-Б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highlight w:val="white"/>
          <w:lang w:val="uk-UA" w:bidi="ar-SA"/>
        </w:rPr>
        <w:t xml:space="preserve">,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highlight w:val="white"/>
          <w:lang w:val="uk-UA" w:bidi="ar-SA"/>
        </w:rPr>
        <w:t>Чугуївського району Харківської області.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На земельній ділянці, кадастровий номер 6321786500:01:008:0027,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що передається у власність згідно Порядку ведення Державного земельного кадастру, затвердженого                   постановою Кабінету Міністрів України від 17.10.2012 №1051, обмежень (обтяжень) не зареєстровано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Рекомендувати гр. Коротаєву Є. В. зареєструвати право власності на земельну                                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5.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4814</TotalTime>
  <Application>LibreOffice/5.1.6.2$Linux_X86_64 LibreOffice_project/10m0$Build-2</Application>
  <Pages>2</Pages>
  <Words>492</Words>
  <Characters>3456</Characters>
  <CharactersWithSpaces>4202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2026-04-10T08:12:57Z</cp:lastPrinted>
  <dcterms:modified xsi:type="dcterms:W3CDTF">2026-04-14T09:12:04Z</dcterms:modified>
  <cp:revision>539</cp:revision>
  <dc:subject/>
  <dc:title/>
</cp:coreProperties>
</file>