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№585-</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4995" w:leader="none"/>
        </w:tabs>
        <w:suppressAutoHyphens w:val="false"/>
        <w:overflowPunct w:val="true"/>
        <w:bidi w:val="0"/>
        <w:ind w:left="0" w:right="4195" w:hanging="0"/>
        <w:jc w:val="both"/>
        <w:textAlignment w:val="baseline"/>
        <w:rPr/>
      </w:pPr>
      <w:r>
        <w:rPr>
          <w:rFonts w:eastAsia="Times New Roman" w:cs="Times New Roman"/>
          <w:b/>
          <w:bCs/>
          <w:iCs/>
          <w:color w:val="000000"/>
          <w:sz w:val="24"/>
          <w:szCs w:val="24"/>
          <w:lang w:val="uk-UA" w:bidi="ar-SA"/>
        </w:rPr>
        <w:t xml:space="preserve">Про затвердження гр. Яріс В.В. проекту землеустрою щодо відведення земельної ділянки у власність зі зміною цільового призначення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bCs/>
          <w:iCs/>
          <w:color w:val="000000"/>
          <w:sz w:val="23"/>
          <w:szCs w:val="24"/>
          <w:lang w:val="uk-UA"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shd w:val="clear" w:fill="FFFFFF"/>
        <w:ind w:left="0" w:right="0" w:firstLine="709"/>
        <w:jc w:val="both"/>
        <w:rPr/>
      </w:pPr>
      <w:r>
        <w:rPr>
          <w:rFonts w:cs="Times New Roman"/>
          <w:iCs/>
          <w:sz w:val="24"/>
          <w:szCs w:val="24"/>
        </w:rPr>
        <w:t>Розглянувши заяву</w:t>
      </w:r>
      <w:r>
        <w:rPr>
          <w:rFonts w:cs="Times New Roman"/>
          <w:bCs/>
          <w:iCs/>
          <w:sz w:val="24"/>
          <w:szCs w:val="24"/>
        </w:rPr>
        <w:t xml:space="preserve"> гр. Яріс Віти Володимирівни, ідентифікаційний номер </w:t>
      </w:r>
      <w:r>
        <w:rPr>
          <w:rFonts w:cs="Times New Roman"/>
          <w:bCs/>
          <w:iCs/>
          <w:sz w:val="24"/>
          <w:szCs w:val="24"/>
        </w:rPr>
        <w:t>Х</w:t>
      </w:r>
      <w:r>
        <w:rPr>
          <w:rFonts w:cs="Times New Roman"/>
          <w:bCs/>
          <w:iCs/>
          <w:sz w:val="24"/>
          <w:szCs w:val="24"/>
        </w:rPr>
        <w:t xml:space="preserve">, яка зареєстрована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про затвердження проекту землеустрою щодо відведення земельної ділянки у власність зі зміною цільового призначення 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4"/>
          <w:szCs w:val="24"/>
        </w:rPr>
        <w:t>Х</w:t>
      </w:r>
      <w:r>
        <w:rPr>
          <w:rFonts w:cs="Times New Roman"/>
          <w:iCs/>
          <w:sz w:val="24"/>
          <w:szCs w:val="24"/>
        </w:rPr>
        <w:t>, враховуючи наданий проект землеустрою, розроблений ФОП Фролов О.В., витяг з Державного земельного кадастру про земельну ділянку № НВ-6315014952021 від 17.03.2021 року, виданий відділом Держгеокадастру у Зміївському районі Харківської області,  керуючись ст. 12, 20, 40, 81, 118, 121, 122, 125, 126, 186 Земельного кодексу України, ст. 25, 50 Закону України «Про землеустрій», п. 34 ст. 26 Закону України «Про місцеве самоврядування в Україні», Зміївська міська рада</w:t>
      </w:r>
    </w:p>
    <w:p>
      <w:pPr>
        <w:pStyle w:val="Normal"/>
        <w:shd w:val="clear" w:fill="FFFFFF"/>
        <w:ind w:left="0" w:right="0" w:firstLine="709"/>
        <w:jc w:val="both"/>
        <w:rPr>
          <w:rFonts w:ascii="Times New Roman" w:hAnsi="Times New Roman" w:cs="Times New Roman"/>
          <w:iCs/>
          <w:sz w:val="24"/>
          <w:szCs w:val="24"/>
        </w:rPr>
      </w:pPr>
      <w:r>
        <w:rPr>
          <w:rFonts w:cs="Times New Roman"/>
          <w:iCs/>
          <w:sz w:val="24"/>
          <w:szCs w:val="24"/>
        </w:rPr>
      </w:r>
    </w:p>
    <w:p>
      <w:pPr>
        <w:pStyle w:val="Normal"/>
        <w:shd w:val="clear" w:fill="FFFFFF"/>
        <w:rPr/>
      </w:pPr>
      <w:r>
        <w:rPr>
          <w:rFonts w:cs="Times New Roman"/>
          <w:b/>
          <w:bCs/>
          <w:iCs/>
          <w:sz w:val="24"/>
          <w:szCs w:val="24"/>
        </w:rPr>
        <w:t>ВИРІШИЛА:</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ListParagraph"/>
        <w:numPr>
          <w:ilvl w:val="0"/>
          <w:numId w:val="2"/>
        </w:numPr>
        <w:shd w:val="clear" w:fill="FFFFFF"/>
        <w:ind w:left="0" w:right="0" w:firstLine="709"/>
        <w:jc w:val="both"/>
        <w:rPr/>
      </w:pPr>
      <w:r>
        <w:rPr>
          <w:rFonts w:cs="Times New Roman"/>
          <w:iCs/>
          <w:sz w:val="24"/>
          <w:szCs w:val="24"/>
        </w:rPr>
        <w:t xml:space="preserve">1. Затвердити </w:t>
      </w:r>
      <w:r>
        <w:rPr>
          <w:rFonts w:cs="Times New Roman"/>
          <w:bCs/>
          <w:iCs/>
          <w:sz w:val="24"/>
          <w:szCs w:val="24"/>
        </w:rPr>
        <w:t xml:space="preserve">гр. Яріс Віті Володимирівні, ідентифікаційний номер </w:t>
      </w:r>
      <w:r>
        <w:rPr>
          <w:rFonts w:cs="Times New Roman"/>
          <w:bCs/>
          <w:iCs/>
          <w:sz w:val="24"/>
          <w:szCs w:val="24"/>
        </w:rPr>
        <w:t>Х</w:t>
      </w:r>
      <w:r>
        <w:rPr>
          <w:rFonts w:cs="Times New Roman"/>
          <w:bCs/>
          <w:iCs/>
          <w:sz w:val="24"/>
          <w:szCs w:val="24"/>
        </w:rPr>
        <w:t xml:space="preserve">, яка зареєстрована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проект землеустрою щодо відведення земельної ділянки зі зміною цільового призначення для будівництва і обслуговування житлового будинку, господарських будівель і споруд, (код КВЦПЗ - 02.01), площею 0.2500 га, розташованої по </w:t>
      </w:r>
      <w:r>
        <w:rPr>
          <w:rFonts w:cs="Times New Roman"/>
          <w:iCs/>
          <w:sz w:val="24"/>
          <w:szCs w:val="24"/>
        </w:rPr>
        <w:t>Х</w:t>
      </w:r>
      <w:r>
        <w:rPr>
          <w:rFonts w:cs="Times New Roman"/>
          <w:iCs/>
          <w:sz w:val="24"/>
          <w:szCs w:val="24"/>
        </w:rPr>
        <w:t xml:space="preserve">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iCs/>
          <w:sz w:val="24"/>
          <w:szCs w:val="24"/>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Яріс В.В. земельну ділянку, кадастровий номер 6321786204:00:002:0083, площею 0,2500 га (малоповерхова забудова – 0,2500 га) , що розташована по </w:t>
      </w:r>
      <w:r>
        <w:rPr>
          <w:rFonts w:cs="Times New Roman"/>
          <w:iCs/>
          <w:sz w:val="24"/>
          <w:szCs w:val="24"/>
        </w:rPr>
        <w:t>Х</w:t>
      </w:r>
      <w:r>
        <w:rPr>
          <w:rFonts w:cs="Times New Roman"/>
          <w:iCs/>
          <w:sz w:val="24"/>
          <w:szCs w:val="24"/>
        </w:rPr>
        <w:t>.</w:t>
      </w:r>
    </w:p>
    <w:p>
      <w:pPr>
        <w:pStyle w:val="ListParagraph"/>
        <w:numPr>
          <w:ilvl w:val="0"/>
          <w:numId w:val="2"/>
        </w:numPr>
        <w:shd w:val="clear" w:fill="FFFFFF"/>
        <w:ind w:left="0" w:right="0" w:firstLine="709"/>
        <w:jc w:val="both"/>
        <w:rPr/>
      </w:pPr>
      <w:r>
        <w:rPr>
          <w:rFonts w:cs="Times New Roman"/>
          <w:bCs/>
          <w:iCs/>
          <w:sz w:val="24"/>
          <w:szCs w:val="24"/>
        </w:rPr>
        <w:t xml:space="preserve">3. Відомості про обмеження у використанні земельної ділянки, кадастровий номер </w:t>
      </w:r>
      <w:r>
        <w:rPr>
          <w:rFonts w:cs="Times New Roman"/>
          <w:iCs/>
          <w:sz w:val="24"/>
          <w:szCs w:val="24"/>
        </w:rPr>
        <w:t xml:space="preserve">   6321786204:00:002:0083,</w:t>
      </w:r>
      <w:r>
        <w:rPr>
          <w:rFonts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numPr>
          <w:ilvl w:val="0"/>
          <w:numId w:val="2"/>
        </w:numPr>
        <w:shd w:val="clear" w:fill="FFFFFF"/>
        <w:ind w:left="0" w:right="0" w:firstLine="709"/>
        <w:jc w:val="both"/>
        <w:rPr/>
      </w:pPr>
      <w:r>
        <w:rPr>
          <w:rFonts w:cs="Times New Roman"/>
          <w:iCs/>
          <w:sz w:val="24"/>
          <w:szCs w:val="24"/>
        </w:rPr>
        <w:t>4. Рекомендувати гр. Яріс В.В.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2"/>
        </w:numPr>
        <w:shd w:val="clear" w:fill="FFFFFF"/>
        <w:ind w:left="0" w:right="0" w:firstLine="709"/>
        <w:jc w:val="both"/>
        <w:rPr/>
      </w:pPr>
      <w:r>
        <w:rPr>
          <w:rFonts w:cs="Times New Roman"/>
          <w:iCs/>
          <w:sz w:val="24"/>
          <w:szCs w:val="24"/>
        </w:rPr>
        <w:t>5. Копію даного рішення направити в ГУ ДПС у Харківській області.</w:t>
      </w:r>
    </w:p>
    <w:p>
      <w:pPr>
        <w:pStyle w:val="ListParagraph"/>
        <w:numPr>
          <w:ilvl w:val="0"/>
          <w:numId w:val="2"/>
        </w:numPr>
        <w:shd w:val="clear" w:fill="FFFFFF"/>
        <w:ind w:left="0" w:right="0" w:firstLine="709"/>
        <w:jc w:val="both"/>
        <w:rPr/>
      </w:pPr>
      <w:r>
        <w:rPr>
          <w:rFonts w:cs="Times New Roman"/>
          <w:iCs/>
          <w:sz w:val="24"/>
          <w:szCs w:val="24"/>
        </w:rPr>
        <w:t xml:space="preserve">6.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widowControl/>
        <w:shd w:val="clear" w:fill="FFFFFF"/>
        <w:tabs>
          <w:tab w:val="left" w:pos="0" w:leader="none"/>
        </w:tabs>
        <w:suppressAutoHyphens w:val="false"/>
        <w:ind w:left="0" w:right="4275" w:hanging="0"/>
        <w:jc w:val="both"/>
        <w:rPr>
          <w:rFonts w:ascii="Times New Roman" w:hAnsi="Times New Roman" w:cs="Times New Roman"/>
          <w:iCs/>
          <w:sz w:val="24"/>
          <w:szCs w:val="24"/>
        </w:rPr>
      </w:pPr>
      <w:r>
        <w:rPr>
          <w:rFonts w:cs="Times New Roman"/>
          <w:iCs/>
          <w:sz w:val="24"/>
          <w:szCs w:val="24"/>
        </w:rPr>
      </w:r>
    </w:p>
    <w:p>
      <w:pPr>
        <w:pStyle w:val="Normal"/>
        <w:keepNext/>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Application>LibreOffice/5.1.6.2$Linux_X86_64 LibreOffice_project/10m0$Build-2</Application>
  <Pages>2</Pages>
  <Words>366</Words>
  <Characters>2449</Characters>
  <CharactersWithSpaces>2975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2021-05-18T14:35:27Z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